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0FE1D1" w14:textId="526DE07C" w:rsidR="00740E75" w:rsidRDefault="004B71A4">
      <w:r>
        <w:tab/>
      </w:r>
      <w:r>
        <w:tab/>
      </w:r>
      <w:r>
        <w:tab/>
      </w:r>
    </w:p>
    <w:p w14:paraId="7656F4FA" w14:textId="77777777" w:rsidR="004B71A4" w:rsidRDefault="004B71A4"/>
    <w:p w14:paraId="010103CD" w14:textId="77777777" w:rsidR="004B71A4" w:rsidRDefault="004B71A4"/>
    <w:p w14:paraId="1EFB6F05" w14:textId="77777777" w:rsidR="004B71A4" w:rsidRDefault="004B71A4"/>
    <w:p w14:paraId="2EDED85A" w14:textId="43F95486" w:rsidR="004B71A4" w:rsidRPr="00A263E5" w:rsidRDefault="008A1F21" w:rsidP="004B71A4">
      <w:pPr>
        <w:jc w:val="center"/>
        <w:rPr>
          <w:rFonts w:ascii="Arial" w:hAnsi="Arial" w:cs="Arial"/>
          <w:b/>
          <w:sz w:val="36"/>
          <w:szCs w:val="36"/>
        </w:rPr>
      </w:pPr>
      <w:r w:rsidRPr="00A263E5">
        <w:rPr>
          <w:rFonts w:ascii="Arial" w:hAnsi="Arial" w:cs="Arial"/>
          <w:b/>
          <w:sz w:val="36"/>
          <w:szCs w:val="36"/>
        </w:rPr>
        <w:t>ACTE D’ENGAGEMENT</w:t>
      </w:r>
      <w:r w:rsidR="00945B7D">
        <w:rPr>
          <w:rFonts w:ascii="Arial" w:hAnsi="Arial" w:cs="Arial"/>
          <w:b/>
          <w:sz w:val="36"/>
          <w:szCs w:val="36"/>
        </w:rPr>
        <w:t xml:space="preserve"> – LOT 2</w:t>
      </w:r>
    </w:p>
    <w:p w14:paraId="361EC941" w14:textId="77777777" w:rsidR="004B71A4" w:rsidRPr="00A263E5" w:rsidRDefault="004B71A4">
      <w:pPr>
        <w:rPr>
          <w:rFonts w:ascii="Arial" w:hAnsi="Arial" w:cs="Arial"/>
        </w:rPr>
      </w:pPr>
    </w:p>
    <w:p w14:paraId="561B888F" w14:textId="77777777" w:rsidR="004B71A4" w:rsidRPr="00A263E5" w:rsidRDefault="004B71A4">
      <w:pPr>
        <w:rPr>
          <w:rFonts w:ascii="Arial" w:hAnsi="Arial" w:cs="Arial"/>
        </w:rPr>
      </w:pPr>
    </w:p>
    <w:p w14:paraId="7952B21C" w14:textId="77777777" w:rsidR="004B71A4" w:rsidRPr="00A263E5" w:rsidRDefault="004B71A4">
      <w:pPr>
        <w:rPr>
          <w:rFonts w:ascii="Arial" w:hAnsi="Arial" w:cs="Arial"/>
        </w:rPr>
      </w:pPr>
    </w:p>
    <w:p w14:paraId="7487C60B" w14:textId="77777777" w:rsidR="004B71A4" w:rsidRPr="00A263E5" w:rsidRDefault="004B71A4">
      <w:pPr>
        <w:rPr>
          <w:rFonts w:ascii="Arial" w:hAnsi="Arial" w:cs="Arial"/>
        </w:rPr>
      </w:pPr>
    </w:p>
    <w:p w14:paraId="17C5872A" w14:textId="77777777" w:rsidR="004B71A4" w:rsidRPr="00A263E5" w:rsidRDefault="004B71A4">
      <w:pPr>
        <w:rPr>
          <w:rFonts w:ascii="Arial" w:hAnsi="Arial" w:cs="Arial"/>
        </w:rPr>
      </w:pPr>
    </w:p>
    <w:p w14:paraId="0FDF10C8" w14:textId="77777777" w:rsidR="004B71A4" w:rsidRPr="00A263E5" w:rsidRDefault="004B71A4" w:rsidP="004B71A4">
      <w:pPr>
        <w:jc w:val="center"/>
        <w:rPr>
          <w:rFonts w:ascii="Arial" w:hAnsi="Arial" w:cs="Arial"/>
          <w:sz w:val="32"/>
          <w:szCs w:val="32"/>
        </w:rPr>
      </w:pPr>
      <w:r w:rsidRPr="00A263E5">
        <w:rPr>
          <w:rFonts w:ascii="Arial" w:hAnsi="Arial" w:cs="Arial"/>
          <w:sz w:val="32"/>
          <w:szCs w:val="32"/>
          <w:u w:val="single"/>
        </w:rPr>
        <w:t>Pouvoir adjudicateur</w:t>
      </w:r>
      <w:r w:rsidRPr="00A263E5">
        <w:rPr>
          <w:rFonts w:ascii="Arial" w:hAnsi="Arial" w:cs="Arial"/>
          <w:sz w:val="32"/>
          <w:szCs w:val="32"/>
        </w:rPr>
        <w:t> :</w:t>
      </w:r>
    </w:p>
    <w:p w14:paraId="7B9376CF" w14:textId="6BFB0452" w:rsidR="004B71A4" w:rsidRPr="00A263E5" w:rsidRDefault="004B71A4" w:rsidP="004B71A4">
      <w:pPr>
        <w:spacing w:after="0" w:line="240" w:lineRule="auto"/>
        <w:jc w:val="center"/>
        <w:rPr>
          <w:rFonts w:ascii="Arial" w:hAnsi="Arial" w:cs="Arial"/>
          <w:sz w:val="32"/>
          <w:szCs w:val="32"/>
        </w:rPr>
      </w:pPr>
    </w:p>
    <w:p w14:paraId="7B2456DF" w14:textId="77777777" w:rsidR="00945B7D" w:rsidRDefault="00945B7D" w:rsidP="00945B7D">
      <w:pPr>
        <w:spacing w:after="0" w:line="240" w:lineRule="auto"/>
        <w:jc w:val="center"/>
        <w:rPr>
          <w:rFonts w:ascii="Arial" w:hAnsi="Arial" w:cs="Arial"/>
          <w:sz w:val="32"/>
          <w:szCs w:val="32"/>
        </w:rPr>
      </w:pPr>
      <w:r>
        <w:rPr>
          <w:rFonts w:ascii="Arial" w:hAnsi="Arial" w:cs="Arial"/>
          <w:sz w:val="32"/>
          <w:szCs w:val="32"/>
        </w:rPr>
        <w:t>Lycée français Blaise Pascal / AGBP agissant par délégation de l’Institut Régional de Formation</w:t>
      </w:r>
    </w:p>
    <w:p w14:paraId="3C25944F" w14:textId="77777777" w:rsidR="00945B7D" w:rsidRDefault="00945B7D" w:rsidP="00945B7D">
      <w:pPr>
        <w:spacing w:after="0" w:line="240" w:lineRule="auto"/>
        <w:jc w:val="center"/>
        <w:rPr>
          <w:rFonts w:ascii="Arial" w:hAnsi="Arial" w:cs="Arial"/>
          <w:sz w:val="32"/>
          <w:szCs w:val="32"/>
        </w:rPr>
      </w:pPr>
      <w:r>
        <w:rPr>
          <w:rFonts w:ascii="Arial" w:hAnsi="Arial" w:cs="Arial"/>
          <w:sz w:val="32"/>
          <w:szCs w:val="32"/>
        </w:rPr>
        <w:t>01 BP 3544</w:t>
      </w:r>
    </w:p>
    <w:p w14:paraId="08B778BD" w14:textId="77777777" w:rsidR="00945B7D" w:rsidRDefault="00945B7D" w:rsidP="00945B7D">
      <w:pPr>
        <w:spacing w:after="0" w:line="240" w:lineRule="auto"/>
        <w:jc w:val="center"/>
        <w:rPr>
          <w:rFonts w:ascii="Arial" w:hAnsi="Arial" w:cs="Arial"/>
          <w:sz w:val="32"/>
          <w:szCs w:val="32"/>
        </w:rPr>
      </w:pPr>
      <w:r>
        <w:rPr>
          <w:rFonts w:ascii="Arial" w:hAnsi="Arial" w:cs="Arial"/>
          <w:sz w:val="32"/>
          <w:szCs w:val="32"/>
        </w:rPr>
        <w:t>Cocody Riviera 3</w:t>
      </w:r>
    </w:p>
    <w:p w14:paraId="019F9C91" w14:textId="77777777" w:rsidR="00945B7D" w:rsidRDefault="00945B7D" w:rsidP="00945B7D">
      <w:pPr>
        <w:spacing w:after="0" w:line="240" w:lineRule="auto"/>
        <w:jc w:val="center"/>
        <w:rPr>
          <w:rFonts w:ascii="Arial" w:hAnsi="Arial" w:cs="Arial"/>
          <w:sz w:val="32"/>
          <w:szCs w:val="32"/>
        </w:rPr>
      </w:pPr>
      <w:r>
        <w:rPr>
          <w:rFonts w:ascii="Arial" w:hAnsi="Arial" w:cs="Arial"/>
          <w:sz w:val="32"/>
          <w:szCs w:val="32"/>
        </w:rPr>
        <w:t>ABIDJAN</w:t>
      </w:r>
    </w:p>
    <w:p w14:paraId="6F4431DB" w14:textId="77777777" w:rsidR="004B71A4" w:rsidRPr="00A263E5" w:rsidRDefault="004B71A4" w:rsidP="004B71A4">
      <w:pPr>
        <w:spacing w:after="0" w:line="240" w:lineRule="auto"/>
        <w:rPr>
          <w:rFonts w:ascii="Arial" w:hAnsi="Arial" w:cs="Arial"/>
          <w:sz w:val="32"/>
          <w:szCs w:val="32"/>
        </w:rPr>
      </w:pPr>
    </w:p>
    <w:p w14:paraId="26398942" w14:textId="77777777" w:rsidR="004B71A4" w:rsidRPr="00A263E5" w:rsidRDefault="004B71A4" w:rsidP="004B71A4">
      <w:pPr>
        <w:spacing w:after="0" w:line="240" w:lineRule="auto"/>
        <w:rPr>
          <w:rFonts w:ascii="Arial" w:hAnsi="Arial" w:cs="Arial"/>
          <w:sz w:val="32"/>
          <w:szCs w:val="32"/>
        </w:rPr>
      </w:pPr>
    </w:p>
    <w:p w14:paraId="085375A2" w14:textId="77777777" w:rsidR="004B71A4" w:rsidRPr="00A263E5" w:rsidRDefault="004B71A4" w:rsidP="004B71A4">
      <w:pPr>
        <w:spacing w:after="0" w:line="240" w:lineRule="auto"/>
        <w:jc w:val="center"/>
        <w:rPr>
          <w:rFonts w:ascii="Arial" w:hAnsi="Arial" w:cs="Arial"/>
          <w:sz w:val="32"/>
          <w:szCs w:val="32"/>
        </w:rPr>
      </w:pPr>
      <w:r w:rsidRPr="00A263E5">
        <w:rPr>
          <w:rFonts w:ascii="Arial" w:hAnsi="Arial" w:cs="Arial"/>
          <w:sz w:val="32"/>
          <w:szCs w:val="32"/>
        </w:rPr>
        <w:t>OBJET DE LA CONSULTATION</w:t>
      </w:r>
    </w:p>
    <w:p w14:paraId="04D4745D" w14:textId="77777777" w:rsidR="004B71A4" w:rsidRPr="00A263E5" w:rsidRDefault="004B71A4" w:rsidP="004B71A4">
      <w:pPr>
        <w:spacing w:after="0" w:line="240" w:lineRule="auto"/>
        <w:jc w:val="center"/>
        <w:rPr>
          <w:rFonts w:ascii="Arial" w:hAnsi="Arial" w:cs="Arial"/>
          <w:sz w:val="32"/>
          <w:szCs w:val="32"/>
        </w:rPr>
      </w:pPr>
    </w:p>
    <w:p w14:paraId="6580C336" w14:textId="77777777" w:rsidR="004B71A4" w:rsidRPr="00A263E5" w:rsidRDefault="004B71A4" w:rsidP="004B71A4">
      <w:pPr>
        <w:spacing w:after="0" w:line="240" w:lineRule="auto"/>
        <w:jc w:val="center"/>
        <w:rPr>
          <w:rFonts w:ascii="Arial" w:hAnsi="Arial" w:cs="Arial"/>
          <w:sz w:val="32"/>
          <w:szCs w:val="32"/>
          <w:bdr w:val="single" w:sz="4" w:space="0" w:color="auto"/>
        </w:rPr>
      </w:pPr>
      <w:r w:rsidRPr="00A263E5">
        <w:rPr>
          <w:rFonts w:ascii="Arial" w:hAnsi="Arial" w:cs="Arial"/>
          <w:sz w:val="32"/>
          <w:szCs w:val="32"/>
          <w:bdr w:val="single" w:sz="4" w:space="0" w:color="auto"/>
        </w:rPr>
        <w:t>HEBERGEMENT EVENEMENTIEL ET SERVICES ASSOCIES</w:t>
      </w:r>
    </w:p>
    <w:p w14:paraId="17CDEE00" w14:textId="77777777" w:rsidR="0077096C" w:rsidRPr="00A263E5" w:rsidRDefault="0077096C" w:rsidP="004B71A4">
      <w:pPr>
        <w:spacing w:after="0" w:line="240" w:lineRule="auto"/>
        <w:jc w:val="center"/>
        <w:rPr>
          <w:rFonts w:ascii="Arial" w:hAnsi="Arial" w:cs="Arial"/>
          <w:sz w:val="32"/>
          <w:szCs w:val="32"/>
        </w:rPr>
      </w:pPr>
    </w:p>
    <w:p w14:paraId="52302162" w14:textId="77777777" w:rsidR="0077096C" w:rsidRPr="00A263E5" w:rsidRDefault="0077096C" w:rsidP="004B71A4">
      <w:pPr>
        <w:spacing w:after="0" w:line="240" w:lineRule="auto"/>
        <w:jc w:val="center"/>
        <w:rPr>
          <w:rFonts w:ascii="Arial" w:hAnsi="Arial" w:cs="Arial"/>
          <w:sz w:val="32"/>
          <w:szCs w:val="32"/>
        </w:rPr>
      </w:pPr>
    </w:p>
    <w:p w14:paraId="1B7D8CF6" w14:textId="77777777" w:rsidR="0064257B" w:rsidRPr="00A263E5" w:rsidRDefault="0064257B" w:rsidP="0064257B">
      <w:pPr>
        <w:spacing w:after="120" w:line="264" w:lineRule="auto"/>
        <w:rPr>
          <w:rFonts w:ascii="Arial" w:hAnsi="Arial" w:cs="Arial"/>
        </w:rPr>
      </w:pPr>
    </w:p>
    <w:p w14:paraId="3A958379" w14:textId="77777777" w:rsidR="008A1F21" w:rsidRDefault="008A1F21" w:rsidP="0064257B">
      <w:pPr>
        <w:spacing w:after="120" w:line="264" w:lineRule="auto"/>
        <w:rPr>
          <w:rFonts w:ascii="Arial" w:hAnsi="Arial" w:cs="Arial"/>
        </w:rPr>
      </w:pPr>
    </w:p>
    <w:p w14:paraId="4A0075DE" w14:textId="77777777" w:rsidR="00A263E5" w:rsidRDefault="00A263E5" w:rsidP="0064257B">
      <w:pPr>
        <w:spacing w:after="120" w:line="264" w:lineRule="auto"/>
        <w:rPr>
          <w:rFonts w:ascii="Arial" w:hAnsi="Arial" w:cs="Arial"/>
        </w:rPr>
      </w:pPr>
    </w:p>
    <w:p w14:paraId="0E453944" w14:textId="77777777" w:rsidR="00A263E5" w:rsidRDefault="00A263E5" w:rsidP="0064257B">
      <w:pPr>
        <w:spacing w:after="120" w:line="264" w:lineRule="auto"/>
        <w:rPr>
          <w:rFonts w:ascii="Arial" w:hAnsi="Arial" w:cs="Arial"/>
        </w:rPr>
      </w:pPr>
    </w:p>
    <w:p w14:paraId="3234C2A5" w14:textId="77777777" w:rsidR="00A263E5" w:rsidRPr="00A263E5" w:rsidRDefault="00A263E5" w:rsidP="0064257B">
      <w:pPr>
        <w:spacing w:after="120" w:line="264" w:lineRule="auto"/>
        <w:rPr>
          <w:rFonts w:ascii="Arial" w:hAnsi="Arial" w:cs="Arial"/>
        </w:rPr>
      </w:pPr>
    </w:p>
    <w:p w14:paraId="14E18516" w14:textId="77777777" w:rsidR="008A1F21" w:rsidRDefault="008A1F21" w:rsidP="0064257B">
      <w:pPr>
        <w:spacing w:after="120" w:line="264" w:lineRule="auto"/>
        <w:rPr>
          <w:rFonts w:ascii="Arial" w:hAnsi="Arial" w:cs="Arial"/>
        </w:rPr>
      </w:pPr>
    </w:p>
    <w:p w14:paraId="22CF0E80" w14:textId="77777777" w:rsidR="00F15B26" w:rsidRDefault="00F15B26" w:rsidP="0064257B">
      <w:pPr>
        <w:spacing w:after="120" w:line="264" w:lineRule="auto"/>
        <w:rPr>
          <w:rFonts w:ascii="Arial" w:hAnsi="Arial" w:cs="Arial"/>
        </w:rPr>
      </w:pPr>
    </w:p>
    <w:p w14:paraId="57AD059E" w14:textId="77777777" w:rsidR="00F15B26" w:rsidRDefault="00F15B26" w:rsidP="0064257B">
      <w:pPr>
        <w:spacing w:after="120" w:line="264" w:lineRule="auto"/>
        <w:rPr>
          <w:rFonts w:ascii="Arial" w:hAnsi="Arial" w:cs="Arial"/>
        </w:rPr>
      </w:pPr>
    </w:p>
    <w:p w14:paraId="32F1A232" w14:textId="77777777" w:rsidR="00F15B26" w:rsidRDefault="00F15B26" w:rsidP="0064257B">
      <w:pPr>
        <w:spacing w:after="120" w:line="264" w:lineRule="auto"/>
        <w:rPr>
          <w:rFonts w:ascii="Arial" w:hAnsi="Arial" w:cs="Arial"/>
        </w:rPr>
      </w:pPr>
    </w:p>
    <w:p w14:paraId="34EACF0B" w14:textId="77777777" w:rsidR="00F15B26" w:rsidRPr="00A263E5" w:rsidRDefault="00F15B26" w:rsidP="0064257B">
      <w:pPr>
        <w:spacing w:after="120" w:line="264" w:lineRule="auto"/>
        <w:rPr>
          <w:rFonts w:ascii="Arial" w:hAnsi="Arial" w:cs="Arial"/>
        </w:rPr>
      </w:pPr>
    </w:p>
    <w:p w14:paraId="2ABB6573" w14:textId="77777777" w:rsidR="008A1F21" w:rsidRPr="00A263E5" w:rsidRDefault="008A1F21" w:rsidP="0064257B">
      <w:pPr>
        <w:spacing w:after="120" w:line="264" w:lineRule="auto"/>
        <w:rPr>
          <w:rFonts w:ascii="Arial" w:hAnsi="Arial" w:cs="Arial"/>
        </w:rPr>
      </w:pPr>
    </w:p>
    <w:p w14:paraId="722FB90D" w14:textId="77777777" w:rsidR="008A1F21" w:rsidRPr="00A263E5" w:rsidRDefault="008A1F21" w:rsidP="008A1F21">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color w:val="4F81BD"/>
          <w:szCs w:val="24"/>
          <w:lang w:eastAsia="fr-FR"/>
        </w:rPr>
      </w:pPr>
      <w:r w:rsidRPr="00A263E5">
        <w:rPr>
          <w:rFonts w:ascii="Arial" w:eastAsia="Times New Roman" w:hAnsi="Arial" w:cs="Arial"/>
          <w:b/>
          <w:bCs/>
          <w:color w:val="4F81BD"/>
          <w:szCs w:val="24"/>
          <w:lang w:eastAsia="fr-FR"/>
        </w:rPr>
        <w:t>ARTICLE 1 : CONTRACTANT</w:t>
      </w:r>
    </w:p>
    <w:p w14:paraId="2BDB247B" w14:textId="77777777" w:rsidR="008A1F21" w:rsidRPr="00A263E5" w:rsidRDefault="008A1F21" w:rsidP="008A1F21">
      <w:pPr>
        <w:spacing w:after="0" w:line="240" w:lineRule="auto"/>
        <w:rPr>
          <w:rFonts w:ascii="Arial" w:eastAsia="Times New Roman" w:hAnsi="Arial" w:cs="Arial"/>
          <w:b/>
          <w:szCs w:val="24"/>
          <w:lang w:eastAsia="fr-FR"/>
        </w:rPr>
      </w:pPr>
    </w:p>
    <w:p w14:paraId="111346CC"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Je soussigné (Nom et Prénom) : ...................................................................................</w:t>
      </w:r>
      <w:r w:rsidR="00703593" w:rsidRPr="00A263E5">
        <w:rPr>
          <w:rFonts w:ascii="Arial" w:eastAsia="Times New Roman" w:hAnsi="Arial" w:cs="Arial"/>
          <w:szCs w:val="24"/>
          <w:lang w:eastAsia="fr-FR"/>
        </w:rPr>
        <w:t>.</w:t>
      </w:r>
      <w:r w:rsidRPr="00A263E5">
        <w:rPr>
          <w:rFonts w:ascii="Arial" w:eastAsia="Times New Roman" w:hAnsi="Arial" w:cs="Arial"/>
          <w:szCs w:val="24"/>
          <w:lang w:eastAsia="fr-FR"/>
        </w:rPr>
        <w:t>.</w:t>
      </w:r>
    </w:p>
    <w:p w14:paraId="2B8FB7DC" w14:textId="77777777" w:rsidR="00703593" w:rsidRPr="00A263E5" w:rsidRDefault="00703593" w:rsidP="008A1F21">
      <w:pPr>
        <w:spacing w:after="0" w:line="240" w:lineRule="auto"/>
        <w:rPr>
          <w:rFonts w:ascii="Arial" w:eastAsia="Times New Roman" w:hAnsi="Arial" w:cs="Arial"/>
          <w:szCs w:val="24"/>
          <w:lang w:eastAsia="fr-FR"/>
        </w:rPr>
      </w:pPr>
    </w:p>
    <w:p w14:paraId="438D2BCB"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Agissant au nom et pour le compte de la société : .............................................</w:t>
      </w:r>
    </w:p>
    <w:p w14:paraId="19D5DF6B"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w:t>
      </w:r>
    </w:p>
    <w:p w14:paraId="3CE8C917" w14:textId="77777777" w:rsidR="00703593" w:rsidRPr="00A263E5" w:rsidRDefault="00703593" w:rsidP="008A1F21">
      <w:pPr>
        <w:spacing w:after="0" w:line="240" w:lineRule="auto"/>
        <w:rPr>
          <w:rFonts w:ascii="Arial" w:eastAsia="Times New Roman" w:hAnsi="Arial" w:cs="Arial"/>
          <w:szCs w:val="24"/>
          <w:lang w:eastAsia="fr-FR"/>
        </w:rPr>
      </w:pPr>
    </w:p>
    <w:p w14:paraId="49773A31"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Au capital de ......................................................................................................</w:t>
      </w:r>
    </w:p>
    <w:p w14:paraId="7E004489" w14:textId="77777777" w:rsidR="00703593" w:rsidRPr="00A263E5" w:rsidRDefault="00703593" w:rsidP="008A1F21">
      <w:pPr>
        <w:spacing w:after="0" w:line="240" w:lineRule="auto"/>
        <w:rPr>
          <w:rFonts w:ascii="Arial" w:eastAsia="Times New Roman" w:hAnsi="Arial" w:cs="Arial"/>
          <w:szCs w:val="24"/>
          <w:lang w:eastAsia="fr-FR"/>
        </w:rPr>
      </w:pPr>
    </w:p>
    <w:p w14:paraId="6B523AB2" w14:textId="77777777" w:rsidR="00703593"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Adresse du siège social.......................................................................................</w:t>
      </w:r>
    </w:p>
    <w:p w14:paraId="4CA2B37A"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w:t>
      </w:r>
    </w:p>
    <w:p w14:paraId="18CC300E"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w:t>
      </w:r>
    </w:p>
    <w:p w14:paraId="6C5C4FAA" w14:textId="77777777" w:rsidR="00703593" w:rsidRPr="00A263E5" w:rsidRDefault="00703593" w:rsidP="008A1F21">
      <w:pPr>
        <w:spacing w:after="0" w:line="240" w:lineRule="auto"/>
        <w:rPr>
          <w:rFonts w:ascii="Arial" w:eastAsia="Times New Roman" w:hAnsi="Arial" w:cs="Arial"/>
          <w:szCs w:val="24"/>
          <w:lang w:eastAsia="fr-FR"/>
        </w:rPr>
      </w:pPr>
    </w:p>
    <w:p w14:paraId="2C693102"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Numéro RC : ......................................................................................................</w:t>
      </w:r>
    </w:p>
    <w:p w14:paraId="5A89E421" w14:textId="77777777" w:rsidR="008A1F21" w:rsidRPr="00A263E5" w:rsidRDefault="008A1F21" w:rsidP="008A1F21">
      <w:pPr>
        <w:spacing w:after="0" w:line="240" w:lineRule="auto"/>
        <w:rPr>
          <w:rFonts w:ascii="Arial" w:eastAsia="Times New Roman" w:hAnsi="Arial" w:cs="Arial"/>
          <w:szCs w:val="24"/>
          <w:lang w:eastAsia="fr-FR"/>
        </w:rPr>
      </w:pPr>
    </w:p>
    <w:p w14:paraId="7701ADFC" w14:textId="2D1C138D"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Numéro IF : ........................................................................</w:t>
      </w:r>
      <w:r w:rsidR="00703593" w:rsidRPr="00A263E5">
        <w:rPr>
          <w:rFonts w:ascii="Arial" w:eastAsia="Times New Roman" w:hAnsi="Arial" w:cs="Arial"/>
          <w:szCs w:val="24"/>
          <w:lang w:eastAsia="fr-FR"/>
        </w:rPr>
        <w:t>...............................</w:t>
      </w:r>
    </w:p>
    <w:p w14:paraId="167CA13F" w14:textId="77777777" w:rsidR="008A1F21" w:rsidRPr="00A263E5" w:rsidRDefault="008A1F21" w:rsidP="008A1F21">
      <w:pPr>
        <w:spacing w:after="0" w:line="240" w:lineRule="auto"/>
        <w:rPr>
          <w:rFonts w:ascii="Arial" w:eastAsia="Times New Roman" w:hAnsi="Arial" w:cs="Arial"/>
          <w:szCs w:val="24"/>
          <w:lang w:eastAsia="fr-FR"/>
        </w:rPr>
      </w:pPr>
    </w:p>
    <w:p w14:paraId="4642BBBD"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Numéro CNSS :.......................................................................................</w:t>
      </w:r>
      <w:r w:rsidR="00703593" w:rsidRPr="00A263E5">
        <w:rPr>
          <w:rFonts w:ascii="Arial" w:eastAsia="Times New Roman" w:hAnsi="Arial" w:cs="Arial"/>
          <w:szCs w:val="24"/>
          <w:lang w:eastAsia="fr-FR"/>
        </w:rPr>
        <w:t>...........</w:t>
      </w:r>
      <w:r w:rsidRPr="00A263E5">
        <w:rPr>
          <w:rFonts w:ascii="Arial" w:eastAsia="Times New Roman" w:hAnsi="Arial" w:cs="Arial"/>
          <w:szCs w:val="24"/>
          <w:lang w:eastAsia="fr-FR"/>
        </w:rPr>
        <w:t>.</w:t>
      </w:r>
    </w:p>
    <w:p w14:paraId="092910F0" w14:textId="77777777" w:rsidR="008A1F21" w:rsidRPr="00A263E5" w:rsidRDefault="008A1F21" w:rsidP="008A1F21">
      <w:pPr>
        <w:spacing w:after="0" w:line="240" w:lineRule="auto"/>
        <w:rPr>
          <w:rFonts w:ascii="Arial" w:eastAsia="Times New Roman" w:hAnsi="Arial" w:cs="Arial"/>
          <w:szCs w:val="24"/>
          <w:lang w:eastAsia="fr-FR"/>
        </w:rPr>
      </w:pPr>
    </w:p>
    <w:p w14:paraId="077B8169"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Numéro de téléphone :........................................................................................</w:t>
      </w:r>
    </w:p>
    <w:p w14:paraId="282051CB" w14:textId="77777777" w:rsidR="008A1F21" w:rsidRPr="00A263E5" w:rsidRDefault="008A1F21" w:rsidP="008A1F21">
      <w:pPr>
        <w:spacing w:after="0" w:line="240" w:lineRule="auto"/>
        <w:rPr>
          <w:rFonts w:ascii="Arial" w:eastAsia="Times New Roman" w:hAnsi="Arial" w:cs="Arial"/>
          <w:szCs w:val="24"/>
          <w:lang w:eastAsia="fr-FR"/>
        </w:rPr>
      </w:pPr>
    </w:p>
    <w:p w14:paraId="7AEE9882" w14:textId="77777777" w:rsidR="008A1F21" w:rsidRPr="00A263E5" w:rsidRDefault="008A1F21" w:rsidP="008A1F21">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t>Adresse mail :......................................................................................</w:t>
      </w:r>
      <w:r w:rsidR="00703593" w:rsidRPr="00A263E5">
        <w:rPr>
          <w:rFonts w:ascii="Arial" w:eastAsia="Times New Roman" w:hAnsi="Arial" w:cs="Arial"/>
          <w:szCs w:val="24"/>
          <w:lang w:eastAsia="fr-FR"/>
        </w:rPr>
        <w:t>.............</w:t>
      </w:r>
      <w:r w:rsidRPr="00A263E5">
        <w:rPr>
          <w:rFonts w:ascii="Arial" w:eastAsia="Times New Roman" w:hAnsi="Arial" w:cs="Arial"/>
          <w:szCs w:val="24"/>
          <w:lang w:eastAsia="fr-FR"/>
        </w:rPr>
        <w:t>...</w:t>
      </w:r>
    </w:p>
    <w:p w14:paraId="2E5DA32C" w14:textId="77777777" w:rsidR="008A1F21" w:rsidRPr="00A263E5" w:rsidRDefault="008A1F21" w:rsidP="008A1F21">
      <w:pPr>
        <w:spacing w:after="0" w:line="240" w:lineRule="auto"/>
        <w:rPr>
          <w:rFonts w:ascii="Arial" w:eastAsia="Times New Roman" w:hAnsi="Arial" w:cs="Arial"/>
          <w:szCs w:val="24"/>
          <w:lang w:eastAsia="fr-FR"/>
        </w:rPr>
      </w:pPr>
    </w:p>
    <w:p w14:paraId="594990D8" w14:textId="77777777" w:rsidR="004D24F4" w:rsidRPr="00A263E5" w:rsidRDefault="004D24F4" w:rsidP="008A1F21">
      <w:pPr>
        <w:spacing w:after="0" w:line="240" w:lineRule="auto"/>
        <w:rPr>
          <w:rFonts w:ascii="Arial" w:eastAsia="Times New Roman" w:hAnsi="Arial" w:cs="Arial"/>
          <w:szCs w:val="24"/>
          <w:lang w:eastAsia="fr-FR"/>
        </w:rPr>
      </w:pPr>
    </w:p>
    <w:p w14:paraId="7646A1B5" w14:textId="77777777" w:rsidR="00703593" w:rsidRPr="00A263E5" w:rsidRDefault="00703593" w:rsidP="00703593">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 xml:space="preserve">Après avoir pris connaissance de tous les documents contenus dans le dossier de consultation des entreprises (Règlement de la Consultation, Acte d’Engagement, Cahier des Charges), et après avoir fourni les attestations de respect des règles fiscales et sociales, </w:t>
      </w:r>
    </w:p>
    <w:p w14:paraId="0EB68488" w14:textId="77777777" w:rsidR="00703593" w:rsidRPr="00A263E5" w:rsidRDefault="00703593" w:rsidP="00703593">
      <w:pPr>
        <w:spacing w:after="0" w:line="240" w:lineRule="auto"/>
        <w:jc w:val="both"/>
        <w:rPr>
          <w:rFonts w:ascii="Arial" w:eastAsia="Times New Roman" w:hAnsi="Arial" w:cs="Arial"/>
          <w:szCs w:val="24"/>
          <w:lang w:eastAsia="fr-FR"/>
        </w:rPr>
      </w:pPr>
    </w:p>
    <w:p w14:paraId="0B071EEA" w14:textId="2F159ADC" w:rsidR="00703593" w:rsidRPr="00A263E5" w:rsidRDefault="00703593" w:rsidP="00703593">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Je m’engage, conformément aux clauses et conditions des documents visés ci-dessus à exécuter les prestations suivant les dispositions du présent Acte d’Engagement,</w:t>
      </w:r>
    </w:p>
    <w:p w14:paraId="2B39B1C1" w14:textId="77777777" w:rsidR="008A1F21" w:rsidRPr="00A263E5" w:rsidRDefault="008A1F21" w:rsidP="0064257B">
      <w:pPr>
        <w:spacing w:after="120" w:line="264" w:lineRule="auto"/>
        <w:rPr>
          <w:rFonts w:ascii="Arial" w:hAnsi="Arial" w:cs="Arial"/>
        </w:rPr>
      </w:pPr>
    </w:p>
    <w:p w14:paraId="5F64FC2C" w14:textId="77777777" w:rsidR="00703593" w:rsidRPr="00A263E5" w:rsidRDefault="00703593" w:rsidP="00703593">
      <w:pPr>
        <w:spacing w:after="0" w:line="240" w:lineRule="auto"/>
        <w:jc w:val="center"/>
        <w:rPr>
          <w:rFonts w:ascii="Arial" w:eastAsia="Times New Roman" w:hAnsi="Arial" w:cs="Arial"/>
          <w:b/>
          <w:szCs w:val="24"/>
          <w:lang w:eastAsia="fr-FR"/>
        </w:rPr>
      </w:pPr>
      <w:r w:rsidRPr="00A263E5">
        <w:rPr>
          <w:rFonts w:ascii="Arial" w:eastAsia="Times New Roman" w:hAnsi="Arial" w:cs="Arial"/>
          <w:szCs w:val="24"/>
          <w:u w:val="single"/>
          <w:lang w:eastAsia="fr-FR"/>
        </w:rPr>
        <w:t>Désignation de la prestation</w:t>
      </w:r>
      <w:r w:rsidRPr="00A263E5">
        <w:rPr>
          <w:rFonts w:ascii="Arial" w:eastAsia="Times New Roman" w:hAnsi="Arial" w:cs="Arial"/>
          <w:b/>
          <w:szCs w:val="24"/>
          <w:lang w:eastAsia="fr-FR"/>
        </w:rPr>
        <w:t xml:space="preserve"> :</w:t>
      </w:r>
    </w:p>
    <w:p w14:paraId="402B13A1" w14:textId="77777777" w:rsidR="00703593" w:rsidRPr="00A263E5" w:rsidRDefault="003F46F4" w:rsidP="004D24F4">
      <w:pPr>
        <w:keepLines/>
        <w:tabs>
          <w:tab w:val="left" w:pos="567"/>
          <w:tab w:val="left" w:pos="9214"/>
        </w:tabs>
        <w:spacing w:after="0" w:line="240" w:lineRule="auto"/>
        <w:ind w:right="-57"/>
        <w:rPr>
          <w:rFonts w:ascii="Arial" w:eastAsia="Times New Roman" w:hAnsi="Arial" w:cs="Arial"/>
          <w:b/>
          <w:bCs/>
          <w:sz w:val="24"/>
          <w:szCs w:val="24"/>
          <w:lang w:eastAsia="fr-FR"/>
        </w:rPr>
      </w:pPr>
      <w:r w:rsidRPr="00A263E5">
        <w:rPr>
          <w:rFonts w:ascii="Arial" w:hAnsi="Arial" w:cs="Arial"/>
          <w:sz w:val="24"/>
          <w:szCs w:val="24"/>
        </w:rPr>
        <w:t>HEBERGEMENT EVENEMENTIEL ET SERVICES ASSOCIES</w:t>
      </w:r>
    </w:p>
    <w:p w14:paraId="4F9CD3B1" w14:textId="77777777" w:rsidR="00703593" w:rsidRPr="00A263E5" w:rsidRDefault="00703593" w:rsidP="00703593">
      <w:pPr>
        <w:spacing w:after="0" w:line="240" w:lineRule="auto"/>
        <w:jc w:val="center"/>
        <w:rPr>
          <w:rFonts w:ascii="Arial" w:eastAsia="Times New Roman" w:hAnsi="Arial" w:cs="Arial"/>
          <w:b/>
          <w:bCs/>
          <w:szCs w:val="24"/>
          <w:lang w:eastAsia="fr-FR"/>
        </w:rPr>
      </w:pPr>
    </w:p>
    <w:p w14:paraId="4E71FCB9" w14:textId="77777777" w:rsidR="00703593" w:rsidRPr="00A263E5" w:rsidRDefault="00703593" w:rsidP="00703593">
      <w:pPr>
        <w:spacing w:after="0" w:line="240" w:lineRule="auto"/>
        <w:jc w:val="both"/>
        <w:rPr>
          <w:rFonts w:ascii="Arial" w:eastAsia="Times New Roman" w:hAnsi="Arial" w:cs="Arial"/>
          <w:bCs/>
          <w:szCs w:val="24"/>
          <w:lang w:eastAsia="fr-FR"/>
        </w:rPr>
      </w:pPr>
      <w:r w:rsidRPr="00A263E5">
        <w:rPr>
          <w:rFonts w:ascii="Arial" w:eastAsia="Times New Roman" w:hAnsi="Arial" w:cs="Arial"/>
          <w:bCs/>
          <w:szCs w:val="24"/>
          <w:lang w:eastAsia="fr-FR"/>
        </w:rPr>
        <w:t xml:space="preserve">Cette prestation fait l'objet d'une description détaillée dans le </w:t>
      </w:r>
      <w:r w:rsidRPr="00A263E5">
        <w:rPr>
          <w:rFonts w:ascii="Arial" w:eastAsia="Times New Roman" w:hAnsi="Arial" w:cs="Arial"/>
          <w:szCs w:val="24"/>
          <w:lang w:eastAsia="fr-FR"/>
        </w:rPr>
        <w:t>Cahier des Charges.</w:t>
      </w:r>
    </w:p>
    <w:p w14:paraId="05F933BB" w14:textId="77777777" w:rsidR="008A1F21" w:rsidRPr="00A263E5" w:rsidRDefault="008A1F21" w:rsidP="0064257B">
      <w:pPr>
        <w:spacing w:after="120" w:line="264" w:lineRule="auto"/>
        <w:rPr>
          <w:rFonts w:ascii="Arial" w:hAnsi="Arial" w:cs="Arial"/>
        </w:rPr>
      </w:pPr>
    </w:p>
    <w:p w14:paraId="44423D56" w14:textId="77777777" w:rsidR="004D24F4" w:rsidRPr="00A263E5" w:rsidRDefault="004D24F4" w:rsidP="0064257B">
      <w:pPr>
        <w:spacing w:after="120" w:line="264" w:lineRule="auto"/>
        <w:rPr>
          <w:rFonts w:ascii="Arial" w:hAnsi="Arial" w:cs="Arial"/>
        </w:rPr>
      </w:pPr>
    </w:p>
    <w:p w14:paraId="3C37F31F" w14:textId="77777777" w:rsidR="009C034A" w:rsidRPr="00A263E5" w:rsidRDefault="009C034A" w:rsidP="009C034A">
      <w:pPr>
        <w:keepLines/>
        <w:pBdr>
          <w:top w:val="single" w:sz="4" w:space="1" w:color="auto"/>
          <w:left w:val="single" w:sz="4" w:space="4" w:color="auto"/>
          <w:bottom w:val="single" w:sz="4" w:space="1" w:color="auto"/>
          <w:right w:val="single" w:sz="4" w:space="4" w:color="auto"/>
        </w:pBdr>
        <w:tabs>
          <w:tab w:val="left" w:pos="284"/>
          <w:tab w:val="left" w:pos="567"/>
          <w:tab w:val="left" w:pos="851"/>
        </w:tabs>
        <w:spacing w:after="0" w:line="240" w:lineRule="auto"/>
        <w:jc w:val="both"/>
        <w:rPr>
          <w:rFonts w:ascii="Arial" w:eastAsia="Times New Roman" w:hAnsi="Arial" w:cs="Arial"/>
          <w:b/>
          <w:bCs/>
          <w:color w:val="4F81BD"/>
          <w:szCs w:val="20"/>
          <w:lang w:val="fr-CA" w:eastAsia="fr-FR"/>
        </w:rPr>
      </w:pPr>
      <w:r w:rsidRPr="00A263E5">
        <w:rPr>
          <w:rFonts w:ascii="Arial" w:eastAsia="Times New Roman" w:hAnsi="Arial" w:cs="Arial"/>
          <w:b/>
          <w:bCs/>
          <w:color w:val="4F81BD"/>
          <w:szCs w:val="20"/>
          <w:lang w:val="fr-CA" w:eastAsia="fr-FR"/>
        </w:rPr>
        <w:t xml:space="preserve">ARTICLE 2 : PRIX </w:t>
      </w:r>
    </w:p>
    <w:p w14:paraId="4976AECC" w14:textId="77777777" w:rsidR="009C034A" w:rsidRPr="00A263E5" w:rsidRDefault="009C034A" w:rsidP="009C034A">
      <w:pPr>
        <w:keepLines/>
        <w:tabs>
          <w:tab w:val="left" w:pos="284"/>
          <w:tab w:val="left" w:pos="567"/>
          <w:tab w:val="left" w:pos="851"/>
        </w:tabs>
        <w:spacing w:after="0" w:line="240" w:lineRule="auto"/>
        <w:jc w:val="both"/>
        <w:rPr>
          <w:rFonts w:ascii="Arial" w:eastAsia="Times New Roman" w:hAnsi="Arial" w:cs="Arial"/>
          <w:b/>
          <w:szCs w:val="20"/>
          <w:lang w:val="fr-CA" w:eastAsia="fr-FR"/>
        </w:rPr>
      </w:pPr>
    </w:p>
    <w:p w14:paraId="691CAD56" w14:textId="77777777" w:rsidR="009C034A" w:rsidRPr="00A263E5" w:rsidRDefault="009C034A" w:rsidP="009C034A">
      <w:pPr>
        <w:keepLines/>
        <w:tabs>
          <w:tab w:val="left" w:pos="284"/>
          <w:tab w:val="left" w:pos="567"/>
          <w:tab w:val="left" w:pos="851"/>
        </w:tabs>
        <w:spacing w:after="0" w:line="240" w:lineRule="auto"/>
        <w:jc w:val="both"/>
        <w:rPr>
          <w:rFonts w:ascii="Arial" w:eastAsia="Times New Roman" w:hAnsi="Arial" w:cs="Arial"/>
          <w:szCs w:val="20"/>
          <w:lang w:eastAsia="fr-FR"/>
        </w:rPr>
      </w:pPr>
      <w:r w:rsidRPr="00A263E5">
        <w:rPr>
          <w:rFonts w:ascii="Arial" w:eastAsia="Times New Roman" w:hAnsi="Arial" w:cs="Arial"/>
          <w:szCs w:val="20"/>
          <w:lang w:eastAsia="fr-FR"/>
        </w:rPr>
        <w:t>Les prestations objets du marché, seront réglées par application des prix unitaires HT indiqués au Bordereau des Prix unitaires (BPU) transmis dans le cadre des bons de commandes, au nombre de quantités réellement exécutés.</w:t>
      </w:r>
    </w:p>
    <w:p w14:paraId="0C32A54C" w14:textId="77777777" w:rsidR="009C034A" w:rsidRPr="00A263E5" w:rsidRDefault="009C034A" w:rsidP="009C034A">
      <w:pPr>
        <w:keepLines/>
        <w:tabs>
          <w:tab w:val="left" w:pos="284"/>
          <w:tab w:val="left" w:pos="567"/>
          <w:tab w:val="left" w:pos="851"/>
        </w:tabs>
        <w:spacing w:after="0" w:line="240" w:lineRule="auto"/>
        <w:jc w:val="both"/>
        <w:rPr>
          <w:rFonts w:ascii="Arial" w:eastAsia="Times New Roman" w:hAnsi="Arial" w:cs="Arial"/>
          <w:szCs w:val="20"/>
          <w:lang w:eastAsia="fr-FR"/>
        </w:rPr>
      </w:pPr>
    </w:p>
    <w:p w14:paraId="0DFBFB0D" w14:textId="77777777" w:rsidR="009C034A" w:rsidRDefault="009C034A" w:rsidP="009C034A">
      <w:pPr>
        <w:keepLines/>
        <w:tabs>
          <w:tab w:val="left" w:pos="284"/>
          <w:tab w:val="left" w:pos="567"/>
          <w:tab w:val="left" w:pos="851"/>
        </w:tabs>
        <w:spacing w:after="0" w:line="240" w:lineRule="auto"/>
        <w:jc w:val="both"/>
        <w:rPr>
          <w:rFonts w:ascii="Arial" w:eastAsia="Times New Roman" w:hAnsi="Arial" w:cs="Arial"/>
          <w:szCs w:val="20"/>
          <w:lang w:eastAsia="fr-FR"/>
        </w:rPr>
      </w:pPr>
      <w:r w:rsidRPr="00A263E5">
        <w:rPr>
          <w:rFonts w:ascii="Arial" w:eastAsia="Times New Roman" w:hAnsi="Arial" w:cs="Arial"/>
          <w:szCs w:val="20"/>
          <w:lang w:eastAsia="fr-FR"/>
        </w:rPr>
        <w:t>Les modalités de détermination du prix sont indiquées à l’article 7 du cahier des charges.</w:t>
      </w:r>
    </w:p>
    <w:p w14:paraId="14A7DB02" w14:textId="77777777" w:rsidR="00A02FA2" w:rsidRDefault="00A02FA2" w:rsidP="009C034A">
      <w:pPr>
        <w:keepLines/>
        <w:tabs>
          <w:tab w:val="left" w:pos="284"/>
          <w:tab w:val="left" w:pos="567"/>
          <w:tab w:val="left" w:pos="851"/>
        </w:tabs>
        <w:spacing w:after="0" w:line="240" w:lineRule="auto"/>
        <w:jc w:val="both"/>
        <w:rPr>
          <w:rFonts w:ascii="Arial" w:eastAsia="Times New Roman" w:hAnsi="Arial" w:cs="Arial"/>
          <w:szCs w:val="20"/>
          <w:lang w:eastAsia="fr-FR"/>
        </w:rPr>
      </w:pPr>
    </w:p>
    <w:p w14:paraId="68CB7297" w14:textId="77777777" w:rsidR="00A02FA2" w:rsidRPr="00A263E5" w:rsidRDefault="00A02FA2" w:rsidP="009C034A">
      <w:pPr>
        <w:keepLines/>
        <w:tabs>
          <w:tab w:val="left" w:pos="284"/>
          <w:tab w:val="left" w:pos="567"/>
          <w:tab w:val="left" w:pos="851"/>
        </w:tabs>
        <w:spacing w:after="0" w:line="240" w:lineRule="auto"/>
        <w:jc w:val="both"/>
        <w:rPr>
          <w:rFonts w:ascii="Arial" w:eastAsia="Times New Roman" w:hAnsi="Arial" w:cs="Arial"/>
          <w:szCs w:val="20"/>
          <w:lang w:eastAsia="fr-FR"/>
        </w:rPr>
      </w:pPr>
    </w:p>
    <w:p w14:paraId="16DADC2B" w14:textId="77777777" w:rsidR="009C034A" w:rsidRPr="00A263E5" w:rsidRDefault="009C034A" w:rsidP="009C034A">
      <w:pPr>
        <w:keepLines/>
        <w:tabs>
          <w:tab w:val="left" w:pos="284"/>
          <w:tab w:val="left" w:pos="567"/>
          <w:tab w:val="left" w:pos="851"/>
        </w:tabs>
        <w:spacing w:after="0" w:line="240" w:lineRule="auto"/>
        <w:jc w:val="both"/>
        <w:rPr>
          <w:rFonts w:ascii="Arial" w:eastAsia="Times New Roman" w:hAnsi="Arial" w:cs="Arial"/>
          <w:szCs w:val="20"/>
          <w:lang w:val="fr-CA" w:eastAsia="fr-FR"/>
        </w:rPr>
      </w:pPr>
    </w:p>
    <w:p w14:paraId="653D2B2C" w14:textId="77777777" w:rsidR="009C034A" w:rsidRPr="00A263E5" w:rsidRDefault="009C034A" w:rsidP="009C034A">
      <w:pPr>
        <w:keepLines/>
        <w:pBdr>
          <w:top w:val="single" w:sz="4" w:space="1" w:color="auto"/>
          <w:left w:val="single" w:sz="4" w:space="4" w:color="auto"/>
          <w:bottom w:val="single" w:sz="4" w:space="1" w:color="auto"/>
          <w:right w:val="single" w:sz="4" w:space="4" w:color="auto"/>
        </w:pBdr>
        <w:tabs>
          <w:tab w:val="left" w:pos="284"/>
          <w:tab w:val="left" w:pos="567"/>
          <w:tab w:val="left" w:pos="851"/>
        </w:tabs>
        <w:spacing w:after="0" w:line="240" w:lineRule="auto"/>
        <w:jc w:val="both"/>
        <w:rPr>
          <w:rFonts w:ascii="Arial" w:eastAsia="Times New Roman" w:hAnsi="Arial" w:cs="Arial"/>
          <w:b/>
          <w:bCs/>
          <w:color w:val="4F81BD"/>
          <w:szCs w:val="20"/>
          <w:lang w:val="fr-CA" w:eastAsia="fr-FR"/>
        </w:rPr>
      </w:pPr>
      <w:r w:rsidRPr="00A263E5">
        <w:rPr>
          <w:rFonts w:ascii="Arial" w:eastAsia="Times New Roman" w:hAnsi="Arial" w:cs="Arial"/>
          <w:b/>
          <w:bCs/>
          <w:color w:val="4F81BD"/>
          <w:szCs w:val="20"/>
          <w:lang w:val="fr-CA" w:eastAsia="fr-FR"/>
        </w:rPr>
        <w:lastRenderedPageBreak/>
        <w:t>ARTICLE 3 : DUREE ET DELAIS DU MARCHE</w:t>
      </w:r>
    </w:p>
    <w:p w14:paraId="76AE10BF" w14:textId="77777777" w:rsidR="009C034A" w:rsidRPr="00A263E5" w:rsidRDefault="009C034A" w:rsidP="009C034A">
      <w:pPr>
        <w:spacing w:after="0" w:line="240" w:lineRule="auto"/>
        <w:jc w:val="both"/>
        <w:rPr>
          <w:rFonts w:ascii="Arial" w:eastAsia="Times New Roman" w:hAnsi="Arial" w:cs="Arial"/>
          <w:b/>
          <w:szCs w:val="24"/>
          <w:lang w:eastAsia="fr-FR"/>
        </w:rPr>
      </w:pPr>
    </w:p>
    <w:p w14:paraId="6A7797E3" w14:textId="77777777" w:rsidR="00AC04EF" w:rsidRPr="00E01385" w:rsidRDefault="009C034A" w:rsidP="00E01385">
      <w:pPr>
        <w:spacing w:after="120"/>
        <w:ind w:left="17" w:right="11"/>
        <w:jc w:val="both"/>
        <w:rPr>
          <w:rFonts w:ascii="Arial" w:hAnsi="Arial" w:cs="Arial"/>
        </w:rPr>
      </w:pPr>
      <w:bookmarkStart w:id="0" w:name="_Toc444763254"/>
      <w:bookmarkStart w:id="1" w:name="_Hlk530052966"/>
      <w:r w:rsidRPr="00E01385">
        <w:rPr>
          <w:rFonts w:ascii="Arial" w:eastAsia="Times New Roman" w:hAnsi="Arial" w:cs="Arial"/>
          <w:lang w:eastAsia="fr-FR"/>
        </w:rPr>
        <w:t xml:space="preserve">Le présent accord-cadre </w:t>
      </w:r>
      <w:bookmarkEnd w:id="0"/>
      <w:bookmarkEnd w:id="1"/>
      <w:r w:rsidR="00AC04EF" w:rsidRPr="00E01385">
        <w:rPr>
          <w:rFonts w:ascii="Arial" w:hAnsi="Arial" w:cs="Arial"/>
        </w:rPr>
        <w:t>une durée d'un an ferme à compter de sa date de notification. Il sera ensuite reconductible tacitement trois (3) fois pour une période d'un (1) an. La durée maximum de cet accord-cadre est donc de quatre (4) ans, reconductions comprises.</w:t>
      </w:r>
    </w:p>
    <w:p w14:paraId="090ACC31" w14:textId="77777777" w:rsidR="00AC04EF" w:rsidRPr="00E01385" w:rsidRDefault="00AC04EF" w:rsidP="00E01385">
      <w:pPr>
        <w:spacing w:after="120"/>
        <w:ind w:left="17" w:right="11"/>
        <w:jc w:val="both"/>
        <w:rPr>
          <w:rFonts w:ascii="Arial" w:hAnsi="Arial" w:cs="Arial"/>
        </w:rPr>
      </w:pPr>
      <w:r w:rsidRPr="00E01385">
        <w:rPr>
          <w:rFonts w:ascii="Arial" w:hAnsi="Arial" w:cs="Arial"/>
        </w:rPr>
        <w:t>Chaque reconduction prendra la forme d'une décision expresse de la part de la personne responsable de l'accord-cadre. Les titulaires de l'accord-cadre ne peuvent refuser sa reconduction.</w:t>
      </w:r>
    </w:p>
    <w:p w14:paraId="3EAD5305" w14:textId="77777777" w:rsidR="00AC04EF" w:rsidRPr="00E01385" w:rsidRDefault="00AC04EF" w:rsidP="00AC04EF">
      <w:pPr>
        <w:spacing w:after="0" w:line="240" w:lineRule="auto"/>
        <w:jc w:val="both"/>
        <w:rPr>
          <w:rFonts w:ascii="Arial" w:hAnsi="Arial" w:cs="Arial"/>
        </w:rPr>
      </w:pPr>
      <w:r w:rsidRPr="00E01385">
        <w:rPr>
          <w:rFonts w:ascii="Arial" w:hAnsi="Arial" w:cs="Arial"/>
        </w:rPr>
        <w:t>Le début d’exécution prévu est le 01/09/2024.</w:t>
      </w:r>
    </w:p>
    <w:p w14:paraId="0A4F9F8E" w14:textId="77777777" w:rsidR="00AC04EF" w:rsidRDefault="00AC04EF" w:rsidP="00AC04EF">
      <w:pPr>
        <w:spacing w:after="0" w:line="240" w:lineRule="auto"/>
        <w:jc w:val="both"/>
        <w:rPr>
          <w:rFonts w:ascii="Arial" w:hAnsi="Arial" w:cs="Arial"/>
          <w:sz w:val="24"/>
          <w:szCs w:val="24"/>
        </w:rPr>
      </w:pPr>
    </w:p>
    <w:p w14:paraId="1DA93411" w14:textId="1A56ADA0" w:rsidR="009C034A" w:rsidRPr="00A263E5" w:rsidRDefault="009C034A" w:rsidP="00AC04EF">
      <w:pPr>
        <w:spacing w:after="0" w:line="240" w:lineRule="auto"/>
        <w:jc w:val="both"/>
        <w:rPr>
          <w:rFonts w:ascii="Arial" w:eastAsia="Times New Roman" w:hAnsi="Arial" w:cs="Arial"/>
          <w:color w:val="4F81BD"/>
          <w:szCs w:val="24"/>
          <w:lang w:eastAsia="fr-FR"/>
        </w:rPr>
      </w:pPr>
      <w:r w:rsidRPr="00A263E5">
        <w:rPr>
          <w:rFonts w:ascii="Arial" w:eastAsia="Times New Roman" w:hAnsi="Arial" w:cs="Arial"/>
          <w:b/>
          <w:bCs/>
          <w:color w:val="4F81BD"/>
          <w:sz w:val="24"/>
          <w:szCs w:val="24"/>
          <w:lang w:eastAsia="fr-FR"/>
        </w:rPr>
        <w:t xml:space="preserve">ARTICLE 4 : PAIEMENTS </w:t>
      </w:r>
    </w:p>
    <w:p w14:paraId="7F3F41B2" w14:textId="77777777" w:rsidR="009C034A" w:rsidRPr="00A263E5" w:rsidRDefault="009C034A" w:rsidP="009C034A">
      <w:pPr>
        <w:spacing w:after="0" w:line="240" w:lineRule="auto"/>
        <w:jc w:val="both"/>
        <w:rPr>
          <w:rFonts w:ascii="Arial" w:eastAsia="Times New Roman" w:hAnsi="Arial" w:cs="Arial"/>
          <w:szCs w:val="24"/>
          <w:lang w:eastAsia="fr-FR"/>
        </w:rPr>
      </w:pPr>
    </w:p>
    <w:p w14:paraId="38C83B7B" w14:textId="77777777" w:rsidR="009C034A" w:rsidRPr="00A263E5" w:rsidRDefault="009C034A" w:rsidP="009C034A">
      <w:pPr>
        <w:spacing w:after="0" w:line="240" w:lineRule="auto"/>
        <w:jc w:val="both"/>
        <w:rPr>
          <w:rFonts w:ascii="Arial" w:eastAsia="Times New Roman" w:hAnsi="Arial" w:cs="Arial"/>
          <w:b/>
          <w:szCs w:val="24"/>
          <w:lang w:eastAsia="fr-FR"/>
        </w:rPr>
      </w:pPr>
      <w:r w:rsidRPr="00A263E5">
        <w:rPr>
          <w:rFonts w:ascii="Arial" w:eastAsia="Times New Roman" w:hAnsi="Arial" w:cs="Arial"/>
          <w:szCs w:val="24"/>
          <w:lang w:eastAsia="fr-FR"/>
        </w:rPr>
        <w:t xml:space="preserve">Le Pouvoir adjudicateur règle les sommes dues au crédit du </w:t>
      </w:r>
      <w:r w:rsidR="004D24F4" w:rsidRPr="00A263E5">
        <w:rPr>
          <w:rFonts w:ascii="Arial" w:eastAsia="Times New Roman" w:hAnsi="Arial" w:cs="Arial"/>
          <w:szCs w:val="24"/>
          <w:lang w:eastAsia="fr-FR"/>
        </w:rPr>
        <w:t>ou des comptes</w:t>
      </w:r>
      <w:r w:rsidRPr="00A263E5">
        <w:rPr>
          <w:rFonts w:ascii="Arial" w:eastAsia="Times New Roman" w:hAnsi="Arial" w:cs="Arial"/>
          <w:szCs w:val="24"/>
          <w:lang w:eastAsia="fr-FR"/>
        </w:rPr>
        <w:t xml:space="preserve"> suivant</w:t>
      </w:r>
      <w:r w:rsidR="004D24F4" w:rsidRPr="00A263E5">
        <w:rPr>
          <w:rFonts w:ascii="Arial" w:eastAsia="Times New Roman" w:hAnsi="Arial" w:cs="Arial"/>
          <w:szCs w:val="24"/>
          <w:lang w:eastAsia="fr-FR"/>
        </w:rPr>
        <w:t>s</w:t>
      </w:r>
      <w:r w:rsidRPr="00A263E5">
        <w:rPr>
          <w:rFonts w:ascii="Arial" w:eastAsia="Times New Roman" w:hAnsi="Arial" w:cs="Arial"/>
          <w:szCs w:val="24"/>
          <w:lang w:eastAsia="fr-FR"/>
        </w:rPr>
        <w:t xml:space="preserve"> :</w:t>
      </w:r>
      <w:r w:rsidRPr="00A263E5">
        <w:rPr>
          <w:rFonts w:ascii="Arial" w:eastAsia="Times New Roman" w:hAnsi="Arial" w:cs="Arial"/>
          <w:b/>
          <w:szCs w:val="24"/>
          <w:lang w:eastAsia="fr-FR"/>
        </w:rPr>
        <w:t xml:space="preserve"> (Joindre un RIB</w:t>
      </w:r>
      <w:r w:rsidR="004D24F4" w:rsidRPr="00A263E5">
        <w:rPr>
          <w:rFonts w:ascii="Arial" w:eastAsia="Times New Roman" w:hAnsi="Arial" w:cs="Arial"/>
          <w:b/>
          <w:szCs w:val="24"/>
          <w:lang w:eastAsia="fr-FR"/>
        </w:rPr>
        <w:t>)</w:t>
      </w:r>
    </w:p>
    <w:p w14:paraId="749EB439" w14:textId="77777777" w:rsidR="004D24F4" w:rsidRPr="00A263E5" w:rsidRDefault="004D24F4" w:rsidP="009C034A">
      <w:pPr>
        <w:spacing w:after="0" w:line="240" w:lineRule="auto"/>
        <w:jc w:val="both"/>
        <w:rPr>
          <w:rFonts w:ascii="Arial" w:eastAsia="Times New Roman" w:hAnsi="Arial" w:cs="Arial"/>
          <w:szCs w:val="24"/>
          <w:lang w:eastAsia="fr-FR"/>
        </w:rPr>
      </w:pPr>
    </w:p>
    <w:p w14:paraId="0774E70C" w14:textId="77777777" w:rsidR="009C034A" w:rsidRPr="00A263E5" w:rsidRDefault="004D24F4" w:rsidP="009C034A">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Compte local en CFA :</w:t>
      </w:r>
    </w:p>
    <w:p w14:paraId="2AD0600C" w14:textId="77777777" w:rsidR="004D24F4" w:rsidRPr="00A263E5" w:rsidRDefault="004D24F4" w:rsidP="009C034A">
      <w:pPr>
        <w:spacing w:after="0" w:line="240" w:lineRule="auto"/>
        <w:jc w:val="both"/>
        <w:rPr>
          <w:rFonts w:ascii="Arial" w:eastAsia="Times New Roman" w:hAnsi="Arial" w:cs="Arial"/>
          <w:szCs w:val="24"/>
          <w:lang w:eastAsia="fr-FR"/>
        </w:rPr>
      </w:pPr>
    </w:p>
    <w:p w14:paraId="1701780A" w14:textId="77777777" w:rsidR="009C034A" w:rsidRPr="00A263E5" w:rsidRDefault="009C034A" w:rsidP="009C034A">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ab/>
      </w:r>
      <w:r w:rsidRPr="00A263E5">
        <w:rPr>
          <w:rFonts w:ascii="Arial" w:eastAsia="Times New Roman" w:hAnsi="Arial" w:cs="Arial"/>
          <w:szCs w:val="24"/>
          <w:lang w:eastAsia="fr-FR"/>
        </w:rPr>
        <w:tab/>
        <w:t>Titulaire du compte :………………………………………………………………..</w:t>
      </w:r>
    </w:p>
    <w:p w14:paraId="2E66DCA5" w14:textId="77777777" w:rsidR="009C034A" w:rsidRPr="00A263E5" w:rsidRDefault="009C034A" w:rsidP="009C034A">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ab/>
      </w:r>
      <w:r w:rsidRPr="00A263E5">
        <w:rPr>
          <w:rFonts w:ascii="Arial" w:eastAsia="Times New Roman" w:hAnsi="Arial" w:cs="Arial"/>
          <w:szCs w:val="24"/>
          <w:lang w:eastAsia="fr-FR"/>
        </w:rPr>
        <w:tab/>
        <w:t>Domiciliation :………………………………………………………………………..</w:t>
      </w:r>
    </w:p>
    <w:p w14:paraId="3B2B6495" w14:textId="77777777" w:rsidR="009C034A" w:rsidRPr="00A263E5" w:rsidRDefault="009C034A" w:rsidP="009C034A">
      <w:pPr>
        <w:spacing w:after="0" w:line="240" w:lineRule="auto"/>
        <w:ind w:left="708" w:firstLine="708"/>
        <w:rPr>
          <w:rFonts w:ascii="Arial" w:eastAsia="Times New Roman" w:hAnsi="Arial" w:cs="Arial"/>
          <w:szCs w:val="24"/>
          <w:lang w:eastAsia="fr-FR"/>
        </w:rPr>
      </w:pPr>
      <w:r w:rsidRPr="00A263E5">
        <w:rPr>
          <w:rFonts w:ascii="Arial" w:eastAsia="Times New Roman" w:hAnsi="Arial" w:cs="Arial"/>
          <w:szCs w:val="24"/>
          <w:lang w:eastAsia="fr-FR"/>
        </w:rPr>
        <w:t>Numéro de comp</w:t>
      </w:r>
      <w:r w:rsidR="004D24F4" w:rsidRPr="00A263E5">
        <w:rPr>
          <w:rFonts w:ascii="Arial" w:eastAsia="Times New Roman" w:hAnsi="Arial" w:cs="Arial"/>
          <w:szCs w:val="24"/>
          <w:lang w:eastAsia="fr-FR"/>
        </w:rPr>
        <w:t>te</w:t>
      </w:r>
      <w:r w:rsidRPr="00A263E5">
        <w:rPr>
          <w:rFonts w:ascii="Arial" w:eastAsia="Times New Roman" w:hAnsi="Arial" w:cs="Arial"/>
          <w:szCs w:val="24"/>
          <w:lang w:eastAsia="fr-FR"/>
        </w:rPr>
        <w:t>:………………………………………………………………</w:t>
      </w:r>
      <w:r w:rsidR="004D24F4" w:rsidRPr="00A263E5">
        <w:rPr>
          <w:rFonts w:ascii="Arial" w:eastAsia="Times New Roman" w:hAnsi="Arial" w:cs="Arial"/>
          <w:szCs w:val="24"/>
          <w:lang w:eastAsia="fr-FR"/>
        </w:rPr>
        <w:t>…..</w:t>
      </w:r>
    </w:p>
    <w:p w14:paraId="0ABE7C47" w14:textId="77777777" w:rsidR="004D24F4" w:rsidRPr="00A263E5" w:rsidRDefault="004D24F4" w:rsidP="009C034A">
      <w:pPr>
        <w:spacing w:after="0" w:line="240" w:lineRule="auto"/>
        <w:ind w:left="708" w:firstLine="708"/>
        <w:rPr>
          <w:rFonts w:ascii="Arial" w:eastAsia="Times New Roman" w:hAnsi="Arial" w:cs="Arial"/>
          <w:color w:val="FF0000"/>
          <w:szCs w:val="24"/>
          <w:lang w:eastAsia="fr-FR"/>
        </w:rPr>
      </w:pPr>
    </w:p>
    <w:p w14:paraId="48B26298" w14:textId="77777777" w:rsidR="004D24F4" w:rsidRPr="00A263E5" w:rsidRDefault="004D24F4" w:rsidP="004D24F4">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Si possible Compte en euros :</w:t>
      </w:r>
    </w:p>
    <w:p w14:paraId="7E7D40E6" w14:textId="77777777" w:rsidR="004D24F4" w:rsidRPr="00A263E5" w:rsidRDefault="004D24F4" w:rsidP="004D24F4">
      <w:pPr>
        <w:spacing w:after="0" w:line="240" w:lineRule="auto"/>
        <w:rPr>
          <w:rFonts w:ascii="Arial" w:eastAsia="Times New Roman" w:hAnsi="Arial" w:cs="Arial"/>
          <w:color w:val="FF0000"/>
          <w:szCs w:val="24"/>
          <w:lang w:eastAsia="fr-FR"/>
        </w:rPr>
      </w:pPr>
    </w:p>
    <w:p w14:paraId="262FB609" w14:textId="77777777" w:rsidR="004D24F4" w:rsidRPr="00A263E5" w:rsidRDefault="004D24F4" w:rsidP="004D24F4">
      <w:pPr>
        <w:spacing w:after="0" w:line="240" w:lineRule="auto"/>
        <w:ind w:left="1418"/>
        <w:jc w:val="both"/>
        <w:rPr>
          <w:rFonts w:ascii="Arial" w:eastAsia="Times New Roman" w:hAnsi="Arial" w:cs="Arial"/>
          <w:szCs w:val="24"/>
          <w:lang w:eastAsia="fr-FR"/>
        </w:rPr>
      </w:pPr>
      <w:r w:rsidRPr="00A263E5">
        <w:rPr>
          <w:rFonts w:ascii="Arial" w:eastAsia="Times New Roman" w:hAnsi="Arial" w:cs="Arial"/>
          <w:szCs w:val="24"/>
          <w:lang w:eastAsia="fr-FR"/>
        </w:rPr>
        <w:t>Titulaire du compte :………………………………………………………………..</w:t>
      </w:r>
    </w:p>
    <w:p w14:paraId="0F674220" w14:textId="77777777" w:rsidR="004D24F4" w:rsidRPr="00A263E5" w:rsidRDefault="004D24F4" w:rsidP="004D24F4">
      <w:pPr>
        <w:spacing w:after="0" w:line="240" w:lineRule="auto"/>
        <w:ind w:left="1418"/>
        <w:jc w:val="both"/>
        <w:rPr>
          <w:rFonts w:ascii="Arial" w:eastAsia="Times New Roman" w:hAnsi="Arial" w:cs="Arial"/>
          <w:szCs w:val="24"/>
          <w:lang w:eastAsia="fr-FR"/>
        </w:rPr>
      </w:pPr>
      <w:r w:rsidRPr="00A263E5">
        <w:rPr>
          <w:rFonts w:ascii="Arial" w:eastAsia="Times New Roman" w:hAnsi="Arial" w:cs="Arial"/>
          <w:szCs w:val="24"/>
          <w:lang w:eastAsia="fr-FR"/>
        </w:rPr>
        <w:t>Domiciliation :………………………………………………………………………..</w:t>
      </w:r>
    </w:p>
    <w:p w14:paraId="07608AB6" w14:textId="77777777" w:rsidR="004D24F4" w:rsidRPr="00A263E5" w:rsidRDefault="004D24F4" w:rsidP="004D24F4">
      <w:pPr>
        <w:spacing w:after="0" w:line="240" w:lineRule="auto"/>
        <w:ind w:left="1418"/>
        <w:rPr>
          <w:rFonts w:ascii="Arial" w:eastAsia="Times New Roman" w:hAnsi="Arial" w:cs="Arial"/>
          <w:color w:val="FF0000"/>
          <w:szCs w:val="24"/>
          <w:lang w:eastAsia="fr-FR"/>
        </w:rPr>
      </w:pPr>
      <w:r w:rsidRPr="00A263E5">
        <w:rPr>
          <w:rFonts w:ascii="Arial" w:eastAsia="Times New Roman" w:hAnsi="Arial" w:cs="Arial"/>
          <w:szCs w:val="24"/>
          <w:lang w:eastAsia="fr-FR"/>
        </w:rPr>
        <w:t>Numéro de compte:…………………………………………………………………..</w:t>
      </w:r>
    </w:p>
    <w:p w14:paraId="1DB62DBA" w14:textId="77777777" w:rsidR="009C034A" w:rsidRPr="00A263E5" w:rsidRDefault="009C034A" w:rsidP="009C034A">
      <w:pPr>
        <w:spacing w:after="0" w:line="240" w:lineRule="auto"/>
        <w:jc w:val="both"/>
        <w:rPr>
          <w:rFonts w:ascii="Arial" w:eastAsia="Times New Roman" w:hAnsi="Arial" w:cs="Arial"/>
          <w:szCs w:val="24"/>
          <w:lang w:eastAsia="fr-FR"/>
        </w:rPr>
      </w:pPr>
    </w:p>
    <w:p w14:paraId="71050897" w14:textId="77777777" w:rsidR="009C034A" w:rsidRPr="00A263E5" w:rsidRDefault="009C034A" w:rsidP="009C034A">
      <w:pPr>
        <w:spacing w:after="0" w:line="240" w:lineRule="auto"/>
        <w:rPr>
          <w:rFonts w:ascii="Arial" w:eastAsia="Times New Roman" w:hAnsi="Arial" w:cs="Arial"/>
          <w:sz w:val="24"/>
          <w:szCs w:val="24"/>
          <w:lang w:eastAsia="fr-FR"/>
        </w:rPr>
      </w:pPr>
    </w:p>
    <w:p w14:paraId="692788C2" w14:textId="77777777" w:rsidR="009C034A" w:rsidRPr="00A263E5" w:rsidRDefault="009C034A" w:rsidP="009C034A">
      <w:pPr>
        <w:spacing w:after="0" w:line="240" w:lineRule="auto"/>
        <w:rPr>
          <w:rFonts w:ascii="Arial" w:eastAsia="Times New Roman" w:hAnsi="Arial" w:cs="Arial"/>
          <w:sz w:val="24"/>
          <w:szCs w:val="24"/>
          <w:lang w:eastAsia="fr-FR"/>
        </w:rPr>
      </w:pPr>
      <w:r w:rsidRPr="00A263E5">
        <w:rPr>
          <w:rFonts w:ascii="Arial" w:eastAsia="Times New Roman" w:hAnsi="Arial" w:cs="Arial"/>
          <w:szCs w:val="24"/>
          <w:lang w:eastAsia="fr-FR"/>
        </w:rPr>
        <w:t>Cachet de l’entreprise</w:t>
      </w:r>
      <w:r w:rsidRPr="00A263E5">
        <w:rPr>
          <w:rFonts w:ascii="Arial" w:eastAsia="Times New Roman" w:hAnsi="Arial" w:cs="Arial"/>
          <w:sz w:val="24"/>
          <w:szCs w:val="24"/>
          <w:lang w:eastAsia="fr-FR"/>
        </w:rPr>
        <w:tab/>
      </w:r>
      <w:r w:rsidRPr="00A263E5">
        <w:rPr>
          <w:rFonts w:ascii="Arial" w:eastAsia="Times New Roman" w:hAnsi="Arial" w:cs="Arial"/>
          <w:sz w:val="24"/>
          <w:szCs w:val="24"/>
          <w:lang w:eastAsia="fr-FR"/>
        </w:rPr>
        <w:tab/>
      </w:r>
      <w:r w:rsidRPr="00A263E5">
        <w:rPr>
          <w:rFonts w:ascii="Arial" w:eastAsia="Times New Roman" w:hAnsi="Arial" w:cs="Arial"/>
          <w:sz w:val="24"/>
          <w:szCs w:val="24"/>
          <w:lang w:eastAsia="fr-FR"/>
        </w:rPr>
        <w:tab/>
      </w:r>
      <w:r w:rsidRPr="00A263E5">
        <w:rPr>
          <w:rFonts w:ascii="Arial" w:eastAsia="Times New Roman" w:hAnsi="Arial" w:cs="Arial"/>
          <w:sz w:val="24"/>
          <w:szCs w:val="24"/>
          <w:lang w:eastAsia="fr-FR"/>
        </w:rPr>
        <w:tab/>
        <w:t>à .............................., le .....................</w:t>
      </w:r>
    </w:p>
    <w:p w14:paraId="2CB656B7" w14:textId="77777777" w:rsidR="009C034A" w:rsidRPr="00A263E5" w:rsidRDefault="009C034A" w:rsidP="009C034A">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obligatoire :</w:t>
      </w:r>
      <w:r w:rsidRPr="00A263E5">
        <w:rPr>
          <w:rFonts w:ascii="Arial" w:eastAsia="Times New Roman" w:hAnsi="Arial" w:cs="Arial"/>
          <w:szCs w:val="24"/>
          <w:lang w:eastAsia="fr-FR"/>
        </w:rPr>
        <w:tab/>
      </w:r>
    </w:p>
    <w:p w14:paraId="6A2974F5" w14:textId="77777777" w:rsidR="009C034A" w:rsidRPr="00A263E5" w:rsidRDefault="009C034A" w:rsidP="009C034A">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t>(Mention manuscrite «Lu et approuvé»)</w:t>
      </w:r>
    </w:p>
    <w:p w14:paraId="5378C9F9" w14:textId="77777777" w:rsidR="009C034A" w:rsidRPr="00A263E5" w:rsidRDefault="009C034A" w:rsidP="009C034A">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t>Signature du candidat:</w:t>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p>
    <w:p w14:paraId="6AD01919" w14:textId="77777777" w:rsidR="008A1F21" w:rsidRDefault="008A1F21" w:rsidP="0064257B">
      <w:pPr>
        <w:spacing w:after="120" w:line="264" w:lineRule="auto"/>
        <w:rPr>
          <w:rFonts w:ascii="Arial" w:hAnsi="Arial" w:cs="Arial"/>
        </w:rPr>
      </w:pPr>
    </w:p>
    <w:p w14:paraId="32637336" w14:textId="77777777" w:rsidR="00024E32" w:rsidRDefault="00024E32" w:rsidP="0064257B">
      <w:pPr>
        <w:spacing w:after="120" w:line="264" w:lineRule="auto"/>
        <w:rPr>
          <w:rFonts w:ascii="Arial" w:hAnsi="Arial" w:cs="Arial"/>
        </w:rPr>
      </w:pPr>
    </w:p>
    <w:p w14:paraId="53E70FEB" w14:textId="77777777" w:rsidR="00024E32" w:rsidRDefault="00024E32" w:rsidP="0064257B">
      <w:pPr>
        <w:spacing w:after="120" w:line="264" w:lineRule="auto"/>
        <w:rPr>
          <w:rFonts w:ascii="Arial" w:hAnsi="Arial" w:cs="Arial"/>
        </w:rPr>
      </w:pPr>
    </w:p>
    <w:p w14:paraId="498E2F40" w14:textId="77777777" w:rsidR="00024E32" w:rsidRDefault="00024E32" w:rsidP="0064257B">
      <w:pPr>
        <w:spacing w:after="120" w:line="264" w:lineRule="auto"/>
        <w:rPr>
          <w:rFonts w:ascii="Arial" w:hAnsi="Arial" w:cs="Arial"/>
        </w:rPr>
      </w:pPr>
    </w:p>
    <w:p w14:paraId="0FDD88D8" w14:textId="77777777" w:rsidR="00024E32" w:rsidRDefault="00024E32" w:rsidP="0064257B">
      <w:pPr>
        <w:spacing w:after="120" w:line="264" w:lineRule="auto"/>
        <w:rPr>
          <w:rFonts w:ascii="Arial" w:hAnsi="Arial" w:cs="Arial"/>
        </w:rPr>
      </w:pPr>
    </w:p>
    <w:p w14:paraId="25290DB1" w14:textId="77777777" w:rsidR="00024E32" w:rsidRDefault="00024E32" w:rsidP="0064257B">
      <w:pPr>
        <w:spacing w:after="120" w:line="264" w:lineRule="auto"/>
        <w:rPr>
          <w:rFonts w:ascii="Arial" w:hAnsi="Arial" w:cs="Arial"/>
        </w:rPr>
      </w:pPr>
    </w:p>
    <w:p w14:paraId="7CF62875" w14:textId="77777777" w:rsidR="00024E32" w:rsidRDefault="00024E32" w:rsidP="0064257B">
      <w:pPr>
        <w:spacing w:after="120" w:line="264" w:lineRule="auto"/>
        <w:rPr>
          <w:rFonts w:ascii="Arial" w:hAnsi="Arial" w:cs="Arial"/>
        </w:rPr>
      </w:pPr>
    </w:p>
    <w:p w14:paraId="2D4B4C5E" w14:textId="77777777" w:rsidR="00024E32" w:rsidRDefault="00024E32" w:rsidP="0064257B">
      <w:pPr>
        <w:spacing w:after="120" w:line="264" w:lineRule="auto"/>
        <w:rPr>
          <w:rFonts w:ascii="Arial" w:hAnsi="Arial" w:cs="Arial"/>
        </w:rPr>
      </w:pPr>
    </w:p>
    <w:p w14:paraId="4A0D0FFE" w14:textId="77777777" w:rsidR="00024E32" w:rsidRDefault="00024E32" w:rsidP="0064257B">
      <w:pPr>
        <w:spacing w:after="120" w:line="264" w:lineRule="auto"/>
        <w:rPr>
          <w:rFonts w:ascii="Arial" w:hAnsi="Arial" w:cs="Arial"/>
        </w:rPr>
      </w:pPr>
    </w:p>
    <w:p w14:paraId="06A83BCE" w14:textId="77777777" w:rsidR="00024E32" w:rsidRDefault="00024E32" w:rsidP="0064257B">
      <w:pPr>
        <w:spacing w:after="120" w:line="264" w:lineRule="auto"/>
        <w:rPr>
          <w:rFonts w:ascii="Arial" w:hAnsi="Arial" w:cs="Arial"/>
        </w:rPr>
      </w:pPr>
    </w:p>
    <w:p w14:paraId="61A349BC" w14:textId="77777777" w:rsidR="00024E32" w:rsidRDefault="00024E32" w:rsidP="0064257B">
      <w:pPr>
        <w:spacing w:after="120" w:line="264" w:lineRule="auto"/>
        <w:rPr>
          <w:rFonts w:ascii="Arial" w:hAnsi="Arial" w:cs="Arial"/>
        </w:rPr>
      </w:pPr>
    </w:p>
    <w:p w14:paraId="4237D2DD" w14:textId="77777777" w:rsidR="00024E32" w:rsidRDefault="00024E32" w:rsidP="0064257B">
      <w:pPr>
        <w:spacing w:after="120" w:line="264" w:lineRule="auto"/>
        <w:rPr>
          <w:rFonts w:ascii="Arial" w:hAnsi="Arial" w:cs="Arial"/>
        </w:rPr>
      </w:pPr>
    </w:p>
    <w:p w14:paraId="4C5FB497" w14:textId="77777777" w:rsidR="004D24F4" w:rsidRPr="00A263E5" w:rsidRDefault="004D24F4" w:rsidP="004D24F4">
      <w:pPr>
        <w:spacing w:after="0" w:line="240" w:lineRule="auto"/>
        <w:rPr>
          <w:rFonts w:ascii="Arial" w:eastAsia="Times New Roman" w:hAnsi="Arial"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4D24F4" w:rsidRPr="00A263E5" w14:paraId="239E8B2A" w14:textId="77777777" w:rsidTr="00DA04B1">
        <w:tc>
          <w:tcPr>
            <w:tcW w:w="9439" w:type="dxa"/>
          </w:tcPr>
          <w:p w14:paraId="0E9FDCE6" w14:textId="77777777" w:rsidR="004D24F4" w:rsidRPr="00A263E5" w:rsidRDefault="004D24F4" w:rsidP="004D24F4">
            <w:pPr>
              <w:spacing w:after="0" w:line="240" w:lineRule="auto"/>
              <w:jc w:val="center"/>
              <w:rPr>
                <w:rFonts w:ascii="Arial" w:eastAsia="Times New Roman" w:hAnsi="Arial" w:cs="Arial"/>
                <w:szCs w:val="24"/>
                <w:lang w:eastAsia="fr-FR"/>
              </w:rPr>
            </w:pPr>
          </w:p>
          <w:p w14:paraId="25EA2771" w14:textId="13565A11" w:rsidR="004D24F4" w:rsidRPr="00A263E5" w:rsidRDefault="004D24F4" w:rsidP="004D24F4">
            <w:pPr>
              <w:spacing w:after="0" w:line="240" w:lineRule="auto"/>
              <w:jc w:val="center"/>
              <w:rPr>
                <w:rFonts w:ascii="Arial" w:eastAsia="Times New Roman" w:hAnsi="Arial" w:cs="Arial"/>
                <w:color w:val="4F81BD"/>
                <w:szCs w:val="24"/>
                <w:lang w:eastAsia="fr-FR"/>
              </w:rPr>
            </w:pPr>
            <w:r w:rsidRPr="00A263E5">
              <w:rPr>
                <w:rFonts w:ascii="Arial" w:eastAsia="Times New Roman" w:hAnsi="Arial" w:cs="Arial"/>
                <w:color w:val="4F81BD"/>
                <w:szCs w:val="24"/>
                <w:lang w:eastAsia="fr-FR"/>
              </w:rPr>
              <w:t>PARTIE RÉSERVÉE A</w:t>
            </w:r>
            <w:r w:rsidR="00F15B26">
              <w:rPr>
                <w:rFonts w:ascii="Arial" w:eastAsia="Times New Roman" w:hAnsi="Arial" w:cs="Arial"/>
                <w:color w:val="4F81BD"/>
                <w:szCs w:val="24"/>
                <w:lang w:eastAsia="fr-FR"/>
              </w:rPr>
              <w:t>U LYCEE FRANÇAIS BLAISE PASCAL</w:t>
            </w:r>
            <w:r w:rsidR="00024E32">
              <w:rPr>
                <w:rFonts w:ascii="Arial" w:eastAsia="Times New Roman" w:hAnsi="Arial" w:cs="Arial"/>
                <w:color w:val="4F81BD"/>
                <w:szCs w:val="24"/>
                <w:lang w:eastAsia="fr-FR"/>
              </w:rPr>
              <w:t xml:space="preserve"> AGISSNT PAR DELEGATION DE L’IRF</w:t>
            </w:r>
          </w:p>
          <w:p w14:paraId="22F7E342" w14:textId="77777777" w:rsidR="004D24F4" w:rsidRPr="00A263E5" w:rsidRDefault="004D24F4" w:rsidP="004D24F4">
            <w:pPr>
              <w:keepNext/>
              <w:overflowPunct w:val="0"/>
              <w:autoSpaceDE w:val="0"/>
              <w:autoSpaceDN w:val="0"/>
              <w:adjustRightInd w:val="0"/>
              <w:spacing w:after="0" w:line="240" w:lineRule="auto"/>
              <w:jc w:val="center"/>
              <w:textAlignment w:val="baseline"/>
              <w:outlineLvl w:val="6"/>
              <w:rPr>
                <w:rFonts w:ascii="Arial" w:eastAsia="Times New Roman" w:hAnsi="Arial" w:cs="Arial"/>
                <w:b/>
                <w:bCs/>
                <w:color w:val="4F81BD"/>
                <w:szCs w:val="20"/>
                <w:lang w:val="fr-CA" w:eastAsia="fr-FR"/>
              </w:rPr>
            </w:pPr>
            <w:r w:rsidRPr="00A263E5">
              <w:rPr>
                <w:rFonts w:ascii="Arial" w:eastAsia="Times New Roman" w:hAnsi="Arial" w:cs="Arial"/>
                <w:b/>
                <w:bCs/>
                <w:color w:val="4F81BD"/>
                <w:szCs w:val="20"/>
                <w:lang w:val="fr-CA" w:eastAsia="fr-FR"/>
              </w:rPr>
              <w:t>RETENUE DE LA CANDIDATURE PAR LE POUVOIR ADJUDICATEUR</w:t>
            </w:r>
          </w:p>
          <w:p w14:paraId="1AD62037" w14:textId="77777777" w:rsidR="004D24F4" w:rsidRPr="00A263E5" w:rsidRDefault="004D24F4" w:rsidP="004D24F4">
            <w:pPr>
              <w:spacing w:after="0" w:line="240" w:lineRule="auto"/>
              <w:jc w:val="center"/>
              <w:rPr>
                <w:rFonts w:ascii="Arial" w:eastAsia="Times New Roman" w:hAnsi="Arial" w:cs="Arial"/>
                <w:szCs w:val="24"/>
                <w:lang w:eastAsia="fr-FR"/>
              </w:rPr>
            </w:pPr>
          </w:p>
        </w:tc>
      </w:tr>
    </w:tbl>
    <w:p w14:paraId="144D920B" w14:textId="77777777" w:rsidR="004D24F4" w:rsidRPr="00A263E5" w:rsidRDefault="004D24F4" w:rsidP="004D24F4">
      <w:pPr>
        <w:spacing w:after="0" w:line="240" w:lineRule="auto"/>
        <w:jc w:val="center"/>
        <w:rPr>
          <w:rFonts w:ascii="Arial" w:eastAsia="Times New Roman" w:hAnsi="Arial" w:cs="Arial"/>
          <w:szCs w:val="24"/>
          <w:lang w:eastAsia="fr-FR"/>
        </w:rPr>
      </w:pPr>
    </w:p>
    <w:p w14:paraId="7EE863EB" w14:textId="77777777" w:rsidR="004D24F4" w:rsidRPr="00A263E5" w:rsidRDefault="004D24F4" w:rsidP="004D24F4">
      <w:pPr>
        <w:spacing w:after="0" w:line="240" w:lineRule="auto"/>
        <w:jc w:val="both"/>
        <w:rPr>
          <w:rFonts w:ascii="Arial" w:eastAsia="Times New Roman" w:hAnsi="Arial" w:cs="Arial"/>
          <w:szCs w:val="24"/>
          <w:lang w:eastAsia="fr-FR"/>
        </w:rPr>
      </w:pPr>
      <w:r w:rsidRPr="00A263E5">
        <w:rPr>
          <w:rFonts w:ascii="Arial" w:eastAsia="Times New Roman" w:hAnsi="Arial" w:cs="Arial"/>
          <w:szCs w:val="24"/>
          <w:lang w:eastAsia="fr-FR"/>
        </w:rPr>
        <w:t>Est retenue la présente candidature dans le cadre de l’exécution du marché et de tous les actes qui en découlent, pour valoir acte d’engagement.</w:t>
      </w:r>
    </w:p>
    <w:p w14:paraId="344E29DB" w14:textId="77777777" w:rsidR="004D24F4" w:rsidRPr="00A263E5" w:rsidRDefault="004D24F4" w:rsidP="004D24F4">
      <w:pPr>
        <w:spacing w:after="0" w:line="240" w:lineRule="auto"/>
        <w:jc w:val="both"/>
        <w:rPr>
          <w:rFonts w:ascii="Arial" w:eastAsia="Times New Roman" w:hAnsi="Arial" w:cs="Arial"/>
          <w:szCs w:val="24"/>
          <w:lang w:eastAsia="fr-FR"/>
        </w:rPr>
      </w:pPr>
    </w:p>
    <w:p w14:paraId="35A87739" w14:textId="77777777" w:rsidR="004D24F4" w:rsidRPr="00A263E5" w:rsidRDefault="004D24F4" w:rsidP="004D24F4">
      <w:pPr>
        <w:spacing w:after="0" w:line="240" w:lineRule="auto"/>
        <w:jc w:val="both"/>
        <w:rPr>
          <w:rFonts w:ascii="Arial" w:eastAsia="Times New Roman" w:hAnsi="Arial" w:cs="Arial"/>
          <w:i/>
          <w:iCs/>
          <w:szCs w:val="24"/>
          <w:lang w:eastAsia="fr-FR"/>
        </w:rPr>
      </w:pPr>
      <w:r w:rsidRPr="00A263E5">
        <w:rPr>
          <w:rFonts w:ascii="Arial" w:eastAsia="Times New Roman" w:hAnsi="Arial" w:cs="Arial"/>
          <w:i/>
          <w:iCs/>
          <w:szCs w:val="24"/>
          <w:lang w:eastAsia="fr-FR"/>
        </w:rPr>
        <w:t>Le présent acte d’engagement comporte 1</w:t>
      </w:r>
      <w:r w:rsidR="006E7602" w:rsidRPr="00A263E5">
        <w:rPr>
          <w:rFonts w:ascii="Arial" w:eastAsia="Times New Roman" w:hAnsi="Arial" w:cs="Arial"/>
          <w:i/>
          <w:iCs/>
          <w:szCs w:val="24"/>
          <w:lang w:eastAsia="fr-FR"/>
        </w:rPr>
        <w:t xml:space="preserve">es </w:t>
      </w:r>
      <w:r w:rsidRPr="00A263E5">
        <w:rPr>
          <w:rFonts w:ascii="Arial" w:eastAsia="Times New Roman" w:hAnsi="Arial" w:cs="Arial"/>
          <w:i/>
          <w:iCs/>
          <w:szCs w:val="24"/>
          <w:lang w:eastAsia="fr-FR"/>
        </w:rPr>
        <w:t>annexe</w:t>
      </w:r>
      <w:r w:rsidR="006E7602" w:rsidRPr="00A263E5">
        <w:rPr>
          <w:rFonts w:ascii="Arial" w:eastAsia="Times New Roman" w:hAnsi="Arial" w:cs="Arial"/>
          <w:i/>
          <w:iCs/>
          <w:szCs w:val="24"/>
          <w:lang w:eastAsia="fr-FR"/>
        </w:rPr>
        <w:t>s</w:t>
      </w:r>
      <w:r w:rsidRPr="00A263E5">
        <w:rPr>
          <w:rFonts w:ascii="Arial" w:eastAsia="Times New Roman" w:hAnsi="Arial" w:cs="Arial"/>
          <w:i/>
          <w:iCs/>
          <w:szCs w:val="24"/>
          <w:lang w:eastAsia="fr-FR"/>
        </w:rPr>
        <w:t xml:space="preserve"> énumérée</w:t>
      </w:r>
      <w:r w:rsidR="006E7602" w:rsidRPr="00A263E5">
        <w:rPr>
          <w:rFonts w:ascii="Arial" w:eastAsia="Times New Roman" w:hAnsi="Arial" w:cs="Arial"/>
          <w:i/>
          <w:iCs/>
          <w:szCs w:val="24"/>
          <w:lang w:eastAsia="fr-FR"/>
        </w:rPr>
        <w:t>s</w:t>
      </w:r>
      <w:r w:rsidRPr="00A263E5">
        <w:rPr>
          <w:rFonts w:ascii="Arial" w:eastAsia="Times New Roman" w:hAnsi="Arial" w:cs="Arial"/>
          <w:i/>
          <w:iCs/>
          <w:szCs w:val="24"/>
          <w:lang w:eastAsia="fr-FR"/>
        </w:rPr>
        <w:t xml:space="preserve"> ci-après :</w:t>
      </w:r>
    </w:p>
    <w:p w14:paraId="1AF2962F" w14:textId="77777777" w:rsidR="004D24F4" w:rsidRPr="00A263E5" w:rsidRDefault="004D24F4" w:rsidP="004D24F4">
      <w:pPr>
        <w:spacing w:after="0" w:line="240" w:lineRule="auto"/>
        <w:jc w:val="both"/>
        <w:rPr>
          <w:rFonts w:ascii="Arial" w:eastAsia="Times New Roman" w:hAnsi="Arial" w:cs="Arial"/>
          <w:i/>
          <w:iCs/>
          <w:szCs w:val="24"/>
          <w:lang w:eastAsia="fr-FR"/>
        </w:rPr>
      </w:pPr>
    </w:p>
    <w:p w14:paraId="67783FB2" w14:textId="77777777" w:rsidR="004D24F4" w:rsidRPr="00A263E5" w:rsidRDefault="004D24F4" w:rsidP="004D24F4">
      <w:pPr>
        <w:spacing w:after="0" w:line="240" w:lineRule="auto"/>
        <w:jc w:val="both"/>
        <w:rPr>
          <w:rFonts w:ascii="Arial" w:eastAsia="Times New Roman" w:hAnsi="Arial" w:cs="Arial"/>
          <w:i/>
          <w:iCs/>
          <w:szCs w:val="24"/>
          <w:lang w:eastAsia="fr-FR"/>
        </w:rPr>
      </w:pPr>
      <w:r w:rsidRPr="00A263E5">
        <w:rPr>
          <w:rFonts w:ascii="Arial" w:eastAsia="Times New Roman" w:hAnsi="Arial" w:cs="Arial"/>
          <w:i/>
          <w:iCs/>
          <w:szCs w:val="24"/>
          <w:lang w:eastAsia="fr-FR"/>
        </w:rPr>
        <w:sym w:font="Wingdings" w:char="F06D"/>
      </w:r>
      <w:r w:rsidRPr="00A263E5">
        <w:rPr>
          <w:rFonts w:ascii="Arial" w:eastAsia="Times New Roman" w:hAnsi="Arial" w:cs="Arial"/>
          <w:i/>
          <w:iCs/>
          <w:szCs w:val="24"/>
          <w:lang w:eastAsia="fr-FR"/>
        </w:rPr>
        <w:t xml:space="preserve"> Cahier des Charges (CC)</w:t>
      </w:r>
    </w:p>
    <w:p w14:paraId="0B307977" w14:textId="77777777" w:rsidR="004D24F4" w:rsidRPr="00A263E5" w:rsidRDefault="004D24F4" w:rsidP="004D24F4">
      <w:pPr>
        <w:spacing w:after="0" w:line="240" w:lineRule="auto"/>
        <w:jc w:val="both"/>
        <w:rPr>
          <w:rFonts w:ascii="Arial" w:eastAsia="Times New Roman" w:hAnsi="Arial" w:cs="Arial"/>
          <w:i/>
          <w:iCs/>
          <w:szCs w:val="24"/>
          <w:lang w:eastAsia="fr-FR"/>
        </w:rPr>
      </w:pPr>
      <w:r w:rsidRPr="00A263E5">
        <w:rPr>
          <w:rFonts w:ascii="Arial" w:eastAsia="Times New Roman" w:hAnsi="Arial" w:cs="Arial"/>
          <w:i/>
          <w:iCs/>
          <w:szCs w:val="24"/>
          <w:lang w:eastAsia="fr-FR"/>
        </w:rPr>
        <w:sym w:font="Wingdings" w:char="F06D"/>
      </w:r>
      <w:r w:rsidRPr="00A263E5">
        <w:rPr>
          <w:rFonts w:ascii="Arial" w:eastAsia="Times New Roman" w:hAnsi="Arial" w:cs="Arial"/>
          <w:i/>
          <w:iCs/>
          <w:szCs w:val="24"/>
          <w:lang w:eastAsia="fr-FR"/>
        </w:rPr>
        <w:t xml:space="preserve"> Bordereau des Prix Unitaires (BPU)</w:t>
      </w:r>
    </w:p>
    <w:p w14:paraId="5DB08FFD" w14:textId="77777777" w:rsidR="004D24F4" w:rsidRPr="00A263E5" w:rsidRDefault="004D24F4" w:rsidP="004D24F4">
      <w:pPr>
        <w:spacing w:after="0" w:line="240" w:lineRule="auto"/>
        <w:jc w:val="both"/>
        <w:rPr>
          <w:rFonts w:ascii="Arial" w:eastAsia="Times New Roman" w:hAnsi="Arial" w:cs="Arial"/>
          <w:i/>
          <w:iCs/>
          <w:szCs w:val="24"/>
          <w:lang w:eastAsia="fr-FR"/>
        </w:rPr>
      </w:pPr>
      <w:r w:rsidRPr="00A263E5">
        <w:rPr>
          <w:rFonts w:ascii="Arial" w:eastAsia="Times New Roman" w:hAnsi="Arial" w:cs="Arial"/>
          <w:i/>
          <w:iCs/>
          <w:szCs w:val="24"/>
          <w:lang w:eastAsia="fr-FR"/>
        </w:rPr>
        <w:sym w:font="Wingdings" w:char="F06D"/>
      </w:r>
      <w:r w:rsidRPr="00A263E5">
        <w:rPr>
          <w:rFonts w:ascii="Arial" w:eastAsia="Times New Roman" w:hAnsi="Arial" w:cs="Arial"/>
          <w:i/>
          <w:iCs/>
          <w:szCs w:val="24"/>
          <w:lang w:eastAsia="fr-FR"/>
        </w:rPr>
        <w:t xml:space="preserve"> Cadre mémoire technique (MT)</w:t>
      </w:r>
    </w:p>
    <w:p w14:paraId="5990BADE" w14:textId="77777777" w:rsidR="004D24F4" w:rsidRDefault="004D24F4" w:rsidP="004D24F4">
      <w:pPr>
        <w:spacing w:after="0" w:line="240" w:lineRule="auto"/>
        <w:jc w:val="both"/>
        <w:rPr>
          <w:rFonts w:ascii="Arial" w:eastAsia="Times New Roman" w:hAnsi="Arial" w:cs="Arial"/>
          <w:i/>
          <w:iCs/>
          <w:szCs w:val="24"/>
          <w:lang w:eastAsia="fr-FR"/>
        </w:rPr>
      </w:pPr>
    </w:p>
    <w:p w14:paraId="416F7BF7" w14:textId="77777777" w:rsidR="00024E32" w:rsidRDefault="00024E32" w:rsidP="004D24F4">
      <w:pPr>
        <w:spacing w:after="0" w:line="240" w:lineRule="auto"/>
        <w:jc w:val="both"/>
        <w:rPr>
          <w:rFonts w:ascii="Arial" w:eastAsia="Times New Roman" w:hAnsi="Arial" w:cs="Arial"/>
          <w:i/>
          <w:iCs/>
          <w:szCs w:val="24"/>
          <w:lang w:eastAsia="fr-FR"/>
        </w:rPr>
      </w:pPr>
    </w:p>
    <w:p w14:paraId="553C7C08" w14:textId="77777777" w:rsidR="00024E32" w:rsidRPr="00A263E5" w:rsidRDefault="00024E32" w:rsidP="004D24F4">
      <w:pPr>
        <w:spacing w:after="0" w:line="240" w:lineRule="auto"/>
        <w:jc w:val="both"/>
        <w:rPr>
          <w:rFonts w:ascii="Arial" w:eastAsia="Times New Roman" w:hAnsi="Arial" w:cs="Arial"/>
          <w:i/>
          <w:iCs/>
          <w:szCs w:val="24"/>
          <w:lang w:eastAsia="fr-FR"/>
        </w:rPr>
      </w:pPr>
    </w:p>
    <w:p w14:paraId="205DCE50" w14:textId="77777777" w:rsidR="004D24F4" w:rsidRPr="00A263E5" w:rsidRDefault="004D24F4" w:rsidP="004D24F4">
      <w:pPr>
        <w:spacing w:after="0" w:line="240" w:lineRule="auto"/>
        <w:rPr>
          <w:rFonts w:ascii="Arial" w:eastAsia="Times New Roman" w:hAnsi="Arial" w:cs="Arial"/>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8"/>
        <w:gridCol w:w="4874"/>
      </w:tblGrid>
      <w:tr w:rsidR="004D24F4" w:rsidRPr="00A263E5" w14:paraId="1D8F06BF" w14:textId="77777777" w:rsidTr="00DA04B1">
        <w:tc>
          <w:tcPr>
            <w:tcW w:w="4392" w:type="dxa"/>
          </w:tcPr>
          <w:p w14:paraId="49C0899C" w14:textId="77777777" w:rsidR="004D24F4" w:rsidRPr="00A263E5" w:rsidRDefault="004D24F4" w:rsidP="004D24F4">
            <w:pPr>
              <w:spacing w:after="0" w:line="240" w:lineRule="auto"/>
              <w:rPr>
                <w:rFonts w:ascii="Arial" w:eastAsia="Times New Roman" w:hAnsi="Arial" w:cs="Arial"/>
                <w:szCs w:val="24"/>
                <w:lang w:eastAsia="fr-FR"/>
              </w:rPr>
            </w:pPr>
          </w:p>
        </w:tc>
        <w:tc>
          <w:tcPr>
            <w:tcW w:w="5047" w:type="dxa"/>
          </w:tcPr>
          <w:p w14:paraId="7A6C0880" w14:textId="77777777" w:rsidR="004D24F4" w:rsidRPr="00A263E5" w:rsidRDefault="004D24F4" w:rsidP="004D24F4">
            <w:pPr>
              <w:spacing w:after="0" w:line="240" w:lineRule="auto"/>
              <w:jc w:val="center"/>
              <w:rPr>
                <w:rFonts w:ascii="Arial" w:eastAsia="Times New Roman" w:hAnsi="Arial" w:cs="Arial"/>
                <w:b/>
                <w:bCs/>
                <w:szCs w:val="24"/>
                <w:lang w:eastAsia="fr-FR"/>
              </w:rPr>
            </w:pPr>
            <w:r w:rsidRPr="00A263E5">
              <w:rPr>
                <w:rFonts w:ascii="Arial" w:eastAsia="Times New Roman" w:hAnsi="Arial" w:cs="Arial"/>
                <w:b/>
                <w:bCs/>
                <w:szCs w:val="24"/>
                <w:lang w:eastAsia="fr-FR"/>
              </w:rPr>
              <w:t xml:space="preserve">Signature du pouvoir adjudicateur </w:t>
            </w:r>
          </w:p>
        </w:tc>
      </w:tr>
    </w:tbl>
    <w:p w14:paraId="130284C3" w14:textId="77777777" w:rsidR="004D24F4" w:rsidRPr="00A263E5" w:rsidRDefault="004D24F4" w:rsidP="004D24F4">
      <w:pPr>
        <w:spacing w:after="0" w:line="240" w:lineRule="auto"/>
        <w:rPr>
          <w:rFonts w:ascii="Arial" w:eastAsia="Times New Roman" w:hAnsi="Arial" w:cs="Arial"/>
          <w:szCs w:val="24"/>
          <w:lang w:eastAsia="fr-FR"/>
        </w:rPr>
      </w:pP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r w:rsidRPr="00A263E5">
        <w:rPr>
          <w:rFonts w:ascii="Arial" w:eastAsia="Times New Roman" w:hAnsi="Arial" w:cs="Arial"/>
          <w:szCs w:val="24"/>
          <w:lang w:eastAsia="fr-FR"/>
        </w:rPr>
        <w:tab/>
      </w:r>
    </w:p>
    <w:p w14:paraId="1D65A571" w14:textId="77777777" w:rsidR="00024E32" w:rsidRDefault="00024E32" w:rsidP="004D24F4">
      <w:pPr>
        <w:spacing w:after="0" w:line="240" w:lineRule="auto"/>
        <w:ind w:left="5103"/>
        <w:jc w:val="center"/>
        <w:rPr>
          <w:rFonts w:ascii="Arial" w:eastAsia="Times New Roman" w:hAnsi="Arial" w:cs="Arial"/>
          <w:szCs w:val="24"/>
          <w:lang w:eastAsia="fr-FR"/>
        </w:rPr>
      </w:pPr>
    </w:p>
    <w:p w14:paraId="1573B503" w14:textId="77777777" w:rsidR="00024E32" w:rsidRDefault="00024E32" w:rsidP="004D24F4">
      <w:pPr>
        <w:spacing w:after="0" w:line="240" w:lineRule="auto"/>
        <w:ind w:left="5103"/>
        <w:jc w:val="center"/>
        <w:rPr>
          <w:rFonts w:ascii="Arial" w:eastAsia="Times New Roman" w:hAnsi="Arial" w:cs="Arial"/>
          <w:szCs w:val="24"/>
          <w:lang w:eastAsia="fr-FR"/>
        </w:rPr>
      </w:pPr>
    </w:p>
    <w:p w14:paraId="62ABE93B" w14:textId="5F8892C7" w:rsidR="004D24F4" w:rsidRPr="00A263E5" w:rsidRDefault="004D24F4" w:rsidP="004D24F4">
      <w:pPr>
        <w:spacing w:after="0" w:line="240" w:lineRule="auto"/>
        <w:ind w:left="5103"/>
        <w:jc w:val="center"/>
        <w:rPr>
          <w:rFonts w:ascii="Arial" w:eastAsia="Times New Roman" w:hAnsi="Arial" w:cs="Arial"/>
          <w:lang w:eastAsia="fr-FR"/>
        </w:rPr>
      </w:pPr>
      <w:r w:rsidRPr="00A263E5">
        <w:rPr>
          <w:rFonts w:ascii="Arial" w:eastAsia="Times New Roman" w:hAnsi="Arial" w:cs="Arial"/>
          <w:szCs w:val="24"/>
          <w:lang w:eastAsia="fr-FR"/>
        </w:rPr>
        <w:t xml:space="preserve">A </w:t>
      </w:r>
      <w:r w:rsidR="00F15B26">
        <w:rPr>
          <w:rFonts w:ascii="Arial" w:eastAsia="Times New Roman" w:hAnsi="Arial" w:cs="Arial"/>
          <w:szCs w:val="24"/>
          <w:lang w:eastAsia="fr-FR"/>
        </w:rPr>
        <w:t>Abidjan</w:t>
      </w:r>
      <w:r w:rsidRPr="00A263E5">
        <w:rPr>
          <w:rFonts w:ascii="Arial" w:eastAsia="Times New Roman" w:hAnsi="Arial" w:cs="Arial"/>
          <w:szCs w:val="24"/>
          <w:lang w:eastAsia="fr-FR"/>
        </w:rPr>
        <w:t>, le……</w:t>
      </w:r>
      <w:r w:rsidR="00F15B26">
        <w:rPr>
          <w:rFonts w:ascii="Arial" w:eastAsia="Times New Roman" w:hAnsi="Arial" w:cs="Arial"/>
          <w:szCs w:val="24"/>
          <w:lang w:eastAsia="fr-FR"/>
        </w:rPr>
        <w:t xml:space="preserve">.  </w:t>
      </w:r>
      <w:r w:rsidRPr="00A263E5">
        <w:rPr>
          <w:rFonts w:ascii="Arial" w:eastAsia="Times New Roman" w:hAnsi="Arial" w:cs="Arial"/>
          <w:szCs w:val="24"/>
          <w:lang w:eastAsia="fr-FR"/>
        </w:rPr>
        <w:t xml:space="preserve">……..     </w:t>
      </w:r>
    </w:p>
    <w:p w14:paraId="28C03F01" w14:textId="77777777" w:rsidR="00F15B26" w:rsidRDefault="00F15B26" w:rsidP="004D24F4">
      <w:pPr>
        <w:spacing w:after="0" w:line="240" w:lineRule="auto"/>
        <w:rPr>
          <w:rFonts w:ascii="Arial" w:hAnsi="Arial" w:cs="Arial"/>
        </w:rPr>
      </w:pPr>
    </w:p>
    <w:p w14:paraId="781F65B4" w14:textId="5557C064" w:rsidR="004D24F4" w:rsidRPr="00A263E5" w:rsidRDefault="00F15B26" w:rsidP="004D24F4">
      <w:pPr>
        <w:spacing w:after="0" w:line="240" w:lineRule="auto"/>
        <w:rPr>
          <w:rFonts w:ascii="Arial" w:eastAsia="Times New Roman" w:hAnsi="Arial" w:cs="Arial"/>
          <w:lang w:eastAsia="fr-FR"/>
        </w:rPr>
      </w:pPr>
      <w:r>
        <w:rPr>
          <w:rFonts w:ascii="Arial" w:hAnsi="Arial" w:cs="Arial"/>
        </w:rPr>
        <w:t>Le Pr</w:t>
      </w:r>
      <w:r w:rsidR="00024E32">
        <w:rPr>
          <w:rFonts w:ascii="Arial" w:hAnsi="Arial" w:cs="Arial"/>
        </w:rPr>
        <w:t>oviseur</w:t>
      </w:r>
    </w:p>
    <w:p w14:paraId="1ECD35DD" w14:textId="77777777" w:rsidR="004D24F4" w:rsidRDefault="004D24F4" w:rsidP="004D24F4">
      <w:pPr>
        <w:spacing w:after="0" w:line="240" w:lineRule="auto"/>
        <w:ind w:left="11" w:right="635"/>
        <w:rPr>
          <w:rFonts w:ascii="Arial" w:hAnsi="Arial" w:cs="Arial"/>
        </w:rPr>
      </w:pPr>
    </w:p>
    <w:p w14:paraId="35341BA5" w14:textId="77777777" w:rsidR="00F15B26" w:rsidRPr="00A263E5" w:rsidRDefault="00F15B26" w:rsidP="004D24F4">
      <w:pPr>
        <w:spacing w:after="0" w:line="240" w:lineRule="auto"/>
        <w:ind w:left="11" w:right="635"/>
        <w:rPr>
          <w:rFonts w:ascii="Arial" w:hAnsi="Arial" w:cs="Arial"/>
        </w:rPr>
      </w:pPr>
    </w:p>
    <w:p w14:paraId="41981289" w14:textId="77777777" w:rsidR="004D24F4" w:rsidRPr="00A263E5" w:rsidRDefault="004D24F4" w:rsidP="004D24F4">
      <w:pPr>
        <w:spacing w:after="0" w:line="240" w:lineRule="auto"/>
        <w:ind w:left="11" w:right="635"/>
        <w:rPr>
          <w:rFonts w:ascii="Arial" w:hAnsi="Arial" w:cs="Arial"/>
        </w:rPr>
      </w:pPr>
    </w:p>
    <w:p w14:paraId="1FBF014F" w14:textId="5496C984" w:rsidR="004D24F4" w:rsidRPr="00A263E5" w:rsidRDefault="00024E32" w:rsidP="004D24F4">
      <w:pPr>
        <w:spacing w:after="0" w:line="240" w:lineRule="auto"/>
        <w:rPr>
          <w:rFonts w:ascii="Arial" w:eastAsia="Times New Roman" w:hAnsi="Arial" w:cs="Arial"/>
          <w:lang w:eastAsia="fr-FR"/>
        </w:rPr>
      </w:pPr>
      <w:r>
        <w:rPr>
          <w:rFonts w:ascii="Arial" w:hAnsi="Arial" w:cs="Arial"/>
        </w:rPr>
        <w:t>Serge BARD</w:t>
      </w:r>
    </w:p>
    <w:sectPr w:rsidR="004D24F4" w:rsidRPr="00A263E5">
      <w:headerReference w:type="even" r:id="rId7"/>
      <w:headerReference w:type="default" r:id="rId8"/>
      <w:footerReference w:type="even" r:id="rId9"/>
      <w:footerReference w:type="defaul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85918" w14:textId="77777777" w:rsidR="0077096C" w:rsidRDefault="0077096C" w:rsidP="0077096C">
      <w:pPr>
        <w:spacing w:after="0" w:line="240" w:lineRule="auto"/>
      </w:pPr>
      <w:r>
        <w:separator/>
      </w:r>
    </w:p>
  </w:endnote>
  <w:endnote w:type="continuationSeparator" w:id="0">
    <w:p w14:paraId="6F506FB8" w14:textId="77777777" w:rsidR="0077096C" w:rsidRDefault="0077096C" w:rsidP="0077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C93DE4" w14:textId="77777777" w:rsidR="00F15B26" w:rsidRDefault="0077096C">
    <w:pPr>
      <w:tabs>
        <w:tab w:val="right" w:pos="9003"/>
      </w:tabs>
      <w:spacing w:after="0"/>
      <w:ind w:right="-15"/>
    </w:pPr>
    <w:r>
      <w:rPr>
        <w:sz w:val="18"/>
      </w:rPr>
      <w:t xml:space="preserve">CC- </w:t>
    </w:r>
    <w:r>
      <w:rPr>
        <w:sz w:val="20"/>
      </w:rPr>
      <w:t>Hébergement et services associés</w:t>
    </w: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8637BB" w14:textId="547FBEF5" w:rsidR="00F15B26" w:rsidRPr="00F15B26" w:rsidRDefault="00F15B26">
    <w:pPr>
      <w:tabs>
        <w:tab w:val="right" w:pos="9003"/>
      </w:tabs>
      <w:spacing w:after="0"/>
      <w:ind w:right="-15"/>
      <w:rPr>
        <w:rFonts w:ascii="Arial" w:hAnsi="Arial" w:cs="Arial"/>
      </w:rPr>
    </w:pPr>
    <w:r>
      <w:rPr>
        <w:rFonts w:ascii="Arial" w:hAnsi="Arial" w:cs="Arial"/>
        <w:sz w:val="20"/>
      </w:rPr>
      <w:t xml:space="preserve">LFBP </w:t>
    </w:r>
    <w:r w:rsidR="00A63573" w:rsidRPr="00F15B26">
      <w:rPr>
        <w:rFonts w:ascii="Arial" w:hAnsi="Arial" w:cs="Arial"/>
        <w:sz w:val="20"/>
      </w:rPr>
      <w:t xml:space="preserve"> – ACTE D’ENGAGEMENT -  MARCHE HEBERGEMENT 202</w:t>
    </w:r>
    <w:r>
      <w:rPr>
        <w:rFonts w:ascii="Arial" w:hAnsi="Arial" w:cs="Arial"/>
        <w:sz w:val="20"/>
      </w:rPr>
      <w:t>4</w:t>
    </w:r>
    <w:r w:rsidR="0077096C" w:rsidRPr="00F15B26">
      <w:rPr>
        <w:rFonts w:ascii="Arial" w:hAnsi="Arial" w:cs="Arial"/>
        <w:sz w:val="20"/>
      </w:rPr>
      <w:tab/>
      <w:t xml:space="preserve">Page </w:t>
    </w:r>
    <w:r w:rsidR="0077096C" w:rsidRPr="00F15B26">
      <w:rPr>
        <w:rFonts w:ascii="Arial" w:hAnsi="Arial" w:cs="Arial"/>
        <w:sz w:val="26"/>
      </w:rPr>
      <w:fldChar w:fldCharType="begin"/>
    </w:r>
    <w:r w:rsidR="0077096C" w:rsidRPr="00F15B26">
      <w:rPr>
        <w:rFonts w:ascii="Arial" w:hAnsi="Arial" w:cs="Arial"/>
      </w:rPr>
      <w:instrText xml:space="preserve"> PAGE   \* MERGEFORMAT </w:instrText>
    </w:r>
    <w:r w:rsidR="0077096C" w:rsidRPr="00F15B26">
      <w:rPr>
        <w:rFonts w:ascii="Arial" w:hAnsi="Arial" w:cs="Arial"/>
        <w:sz w:val="26"/>
      </w:rPr>
      <w:fldChar w:fldCharType="separate"/>
    </w:r>
    <w:r w:rsidR="0077096C" w:rsidRPr="00F15B26">
      <w:rPr>
        <w:rFonts w:ascii="Arial" w:hAnsi="Arial" w:cs="Arial"/>
        <w:noProof/>
        <w:sz w:val="20"/>
      </w:rPr>
      <w:t>7</w:t>
    </w:r>
    <w:r w:rsidR="0077096C" w:rsidRPr="00F15B26">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C5FB6" w14:textId="77777777" w:rsidR="00F15B26" w:rsidRDefault="0077096C">
    <w:pPr>
      <w:tabs>
        <w:tab w:val="right" w:pos="9003"/>
      </w:tabs>
      <w:spacing w:after="0"/>
      <w:ind w:right="-15"/>
    </w:pPr>
    <w:r>
      <w:rPr>
        <w:sz w:val="20"/>
      </w:rPr>
      <w:tab/>
      <w:t xml:space="preserve">Page </w:t>
    </w:r>
    <w:r>
      <w:rPr>
        <w:sz w:val="26"/>
      </w:rPr>
      <w:fldChar w:fldCharType="begin"/>
    </w:r>
    <w:r>
      <w:instrText xml:space="preserve"> PAGE   \* MERGEFORMAT </w:instrText>
    </w:r>
    <w:r>
      <w:rPr>
        <w:sz w:val="26"/>
      </w:rPr>
      <w:fldChar w:fldCharType="separate"/>
    </w:r>
    <w:r w:rsidRPr="006B1D60">
      <w:rPr>
        <w:noProof/>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5FE27" w14:textId="77777777" w:rsidR="0077096C" w:rsidRDefault="0077096C" w:rsidP="0077096C">
      <w:pPr>
        <w:spacing w:after="0" w:line="240" w:lineRule="auto"/>
      </w:pPr>
      <w:r>
        <w:separator/>
      </w:r>
    </w:p>
  </w:footnote>
  <w:footnote w:type="continuationSeparator" w:id="0">
    <w:p w14:paraId="1348BD20" w14:textId="77777777" w:rsidR="0077096C" w:rsidRDefault="0077096C" w:rsidP="00770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2C363" w14:textId="77777777" w:rsidR="00F15B26" w:rsidRDefault="0077096C">
    <w:pPr>
      <w:spacing w:after="0" w:line="216" w:lineRule="auto"/>
      <w:ind w:left="1857" w:hanging="1669"/>
    </w:pPr>
    <w:r>
      <w:rPr>
        <w:sz w:val="24"/>
      </w:rPr>
      <w:t xml:space="preserve">Lycée </w:t>
    </w:r>
    <w:r>
      <w:t>Descartes</w:t>
    </w:r>
    <w:r>
      <w:tab/>
    </w:r>
    <w:r>
      <w:rPr>
        <w:sz w:val="10"/>
      </w:rPr>
      <w:t xml:space="preserve">ÉTABLISSEMENT </w:t>
    </w:r>
    <w:proofErr w:type="spellStart"/>
    <w:r>
      <w:rPr>
        <w:sz w:val="66"/>
      </w:rPr>
      <w:t>aefe</w:t>
    </w:r>
    <w:proofErr w:type="spellEnd"/>
    <w:r>
      <w:rPr>
        <w:sz w:val="66"/>
      </w:rPr>
      <w:t xml:space="preserve"> </w:t>
    </w:r>
    <w:proofErr w:type="spellStart"/>
    <w:r>
      <w:rPr>
        <w:sz w:val="68"/>
      </w:rPr>
      <w:t>aefe</w:t>
    </w:r>
    <w:proofErr w:type="spellEnd"/>
  </w:p>
  <w:p w14:paraId="05FE73ED" w14:textId="77777777" w:rsidR="00F15B26" w:rsidRDefault="0077096C">
    <w:pPr>
      <w:spacing w:after="0"/>
      <w:ind w:right="677"/>
      <w:jc w:val="right"/>
    </w:pPr>
    <w:r>
      <w:rPr>
        <w:sz w:val="12"/>
      </w:rPr>
      <w:t>français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03CC5" w14:textId="19B3C692" w:rsidR="00A263E5" w:rsidRDefault="00A263E5">
    <w:pPr>
      <w:pStyle w:val="En-tte"/>
    </w:pPr>
    <w:r>
      <w:rPr>
        <w:noProof/>
      </w:rPr>
      <w:drawing>
        <wp:inline distT="0" distB="0" distL="0" distR="0" wp14:anchorId="5A7A1B52" wp14:editId="5D4ED842">
          <wp:extent cx="1781175" cy="483240"/>
          <wp:effectExtent l="0" t="0" r="0" b="0"/>
          <wp:docPr id="15895381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9538136" name="Image 1589538136"/>
                  <pic:cNvPicPr/>
                </pic:nvPicPr>
                <pic:blipFill>
                  <a:blip r:embed="rId1">
                    <a:extLst>
                      <a:ext uri="{28A0092B-C50C-407E-A947-70E740481C1C}">
                        <a14:useLocalDpi xmlns:a14="http://schemas.microsoft.com/office/drawing/2010/main" val="0"/>
                      </a:ext>
                    </a:extLst>
                  </a:blip>
                  <a:stretch>
                    <a:fillRect/>
                  </a:stretch>
                </pic:blipFill>
                <pic:spPr>
                  <a:xfrm>
                    <a:off x="0" y="0"/>
                    <a:ext cx="1783936" cy="483989"/>
                  </a:xfrm>
                  <a:prstGeom prst="rect">
                    <a:avLst/>
                  </a:prstGeom>
                </pic:spPr>
              </pic:pic>
            </a:graphicData>
          </a:graphic>
        </wp:inline>
      </w:drawing>
    </w:r>
    <w:r>
      <w:t xml:space="preserve">                                                                     </w:t>
    </w:r>
    <w:r>
      <w:rPr>
        <w:noProof/>
      </w:rPr>
      <w:drawing>
        <wp:inline distT="0" distB="0" distL="0" distR="0" wp14:anchorId="25BA3DFA" wp14:editId="5D42AA81">
          <wp:extent cx="1143000" cy="571500"/>
          <wp:effectExtent l="0" t="0" r="0" b="0"/>
          <wp:docPr id="39122009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220091" name="Image 391220091"/>
                  <pic:cNvPicPr/>
                </pic:nvPicPr>
                <pic:blipFill>
                  <a:blip r:embed="rId2">
                    <a:extLst>
                      <a:ext uri="{28A0092B-C50C-407E-A947-70E740481C1C}">
                        <a14:useLocalDpi xmlns:a14="http://schemas.microsoft.com/office/drawing/2010/main" val="0"/>
                      </a:ext>
                    </a:extLst>
                  </a:blip>
                  <a:stretch>
                    <a:fillRect/>
                  </a:stretch>
                </pic:blipFill>
                <pic:spPr>
                  <a:xfrm>
                    <a:off x="0" y="0"/>
                    <a:ext cx="1161700" cy="580850"/>
                  </a:xfrm>
                  <a:prstGeom prst="rect">
                    <a:avLst/>
                  </a:prstGeom>
                </pic:spPr>
              </pic:pic>
            </a:graphicData>
          </a:graphic>
        </wp:inline>
      </w:drawing>
    </w:r>
  </w:p>
  <w:p w14:paraId="00943E2C" w14:textId="71F380C7" w:rsidR="00F15B26" w:rsidRDefault="00F15B26">
    <w:pPr>
      <w:tabs>
        <w:tab w:val="center" w:pos="1583"/>
        <w:tab w:val="center" w:pos="73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 id="_x0000_i1026" style="width:10.5pt;height:3pt" coordsize="" o:spt="100" o:bullet="t" adj="0,,0" path="" stroked="f">
        <v:stroke joinstyle="miter"/>
        <v:imagedata r:id="rId1" o:title="image90"/>
        <v:formulas/>
        <v:path o:connecttype="segments"/>
      </v:shape>
    </w:pict>
  </w:numPicBullet>
  <w:numPicBullet w:numPicBulletId="1">
    <w:pict>
      <v:shape id="_x0000_i1027" style="width:11.5pt;height:4pt" coordsize="" o:spt="100" o:bullet="t" adj="0,,0" path="" stroked="f">
        <v:stroke joinstyle="miter"/>
        <v:imagedata r:id="rId2" o:title="image91"/>
        <v:formulas/>
        <v:path o:connecttype="segments"/>
      </v:shape>
    </w:pict>
  </w:numPicBullet>
  <w:numPicBullet w:numPicBulletId="2">
    <w:pict>
      <v:shape id="_x0000_i1028" style="width:10.5pt;height:3pt" coordsize="" o:spt="100" o:bullet="t" adj="0,,0" path="" stroked="f">
        <v:stroke joinstyle="miter"/>
        <v:imagedata r:id="rId3" o:title="image92"/>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23" o:spid="_x0000_i1029" type="#_x0000_t75" style="width:12pt;height:12pt;visibility:visible;mso-wrap-style:square" o:bullet="t">
        <v:imagedata r:id="rId4" o:title=""/>
      </v:shape>
    </w:pict>
  </w:numPicBullet>
  <w:abstractNum w:abstractNumId="0" w15:restartNumberingAfterBreak="0">
    <w:nsid w:val="24DC3535"/>
    <w:multiLevelType w:val="hybridMultilevel"/>
    <w:tmpl w:val="C49E6F06"/>
    <w:lvl w:ilvl="0" w:tplc="9CB42966">
      <w:start w:val="1"/>
      <w:numFmt w:val="bullet"/>
      <w:lvlText w:val="•"/>
      <w:lvlPicBulletId w:val="1"/>
      <w:lvlJc w:val="left"/>
      <w:pPr>
        <w:ind w:left="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0E48C8">
      <w:start w:val="1"/>
      <w:numFmt w:val="bullet"/>
      <w:lvlText w:val="o"/>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52C00A">
      <w:start w:val="1"/>
      <w:numFmt w:val="bullet"/>
      <w:lvlText w:val="▪"/>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D2DC22">
      <w:start w:val="1"/>
      <w:numFmt w:val="bullet"/>
      <w:lvlText w:val="•"/>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86E00A">
      <w:start w:val="1"/>
      <w:numFmt w:val="bullet"/>
      <w:lvlText w:val="o"/>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4984460">
      <w:start w:val="1"/>
      <w:numFmt w:val="bullet"/>
      <w:lvlText w:val="▪"/>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6C3A8A">
      <w:start w:val="1"/>
      <w:numFmt w:val="bullet"/>
      <w:lvlText w:val="•"/>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88E91E">
      <w:start w:val="1"/>
      <w:numFmt w:val="bullet"/>
      <w:lvlText w:val="o"/>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E2A6AC">
      <w:start w:val="1"/>
      <w:numFmt w:val="bullet"/>
      <w:lvlText w:val="▪"/>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481E45"/>
    <w:multiLevelType w:val="hybridMultilevel"/>
    <w:tmpl w:val="382447FA"/>
    <w:lvl w:ilvl="0" w:tplc="E19CA3BE">
      <w:numFmt w:val="bullet"/>
      <w:lvlText w:val="-"/>
      <w:lvlJc w:val="left"/>
      <w:pPr>
        <w:ind w:left="3195" w:hanging="360"/>
      </w:pPr>
      <w:rPr>
        <w:rFonts w:ascii="Calibri" w:eastAsiaTheme="minorHAnsi" w:hAnsi="Calibri" w:cs="Calibr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 w15:restartNumberingAfterBreak="0">
    <w:nsid w:val="4D393D35"/>
    <w:multiLevelType w:val="hybridMultilevel"/>
    <w:tmpl w:val="863652DE"/>
    <w:lvl w:ilvl="0" w:tplc="56C64A9A">
      <w:start w:val="1"/>
      <w:numFmt w:val="bullet"/>
      <w:lvlText w:val=""/>
      <w:lvlJc w:val="left"/>
      <w:pPr>
        <w:ind w:left="1103" w:hanging="360"/>
      </w:pPr>
      <w:rPr>
        <w:rFonts w:ascii="Symbol" w:eastAsiaTheme="minorHAnsi" w:hAnsi="Symbol" w:cstheme="minorBidi" w:hint="default"/>
      </w:rPr>
    </w:lvl>
    <w:lvl w:ilvl="1" w:tplc="040C0003" w:tentative="1">
      <w:start w:val="1"/>
      <w:numFmt w:val="bullet"/>
      <w:lvlText w:val="o"/>
      <w:lvlJc w:val="left"/>
      <w:pPr>
        <w:ind w:left="1823" w:hanging="360"/>
      </w:pPr>
      <w:rPr>
        <w:rFonts w:ascii="Courier New" w:hAnsi="Courier New" w:cs="Courier New" w:hint="default"/>
      </w:rPr>
    </w:lvl>
    <w:lvl w:ilvl="2" w:tplc="040C0005" w:tentative="1">
      <w:start w:val="1"/>
      <w:numFmt w:val="bullet"/>
      <w:lvlText w:val=""/>
      <w:lvlJc w:val="left"/>
      <w:pPr>
        <w:ind w:left="2543" w:hanging="360"/>
      </w:pPr>
      <w:rPr>
        <w:rFonts w:ascii="Wingdings" w:hAnsi="Wingdings" w:hint="default"/>
      </w:rPr>
    </w:lvl>
    <w:lvl w:ilvl="3" w:tplc="040C0001" w:tentative="1">
      <w:start w:val="1"/>
      <w:numFmt w:val="bullet"/>
      <w:lvlText w:val=""/>
      <w:lvlJc w:val="left"/>
      <w:pPr>
        <w:ind w:left="3263" w:hanging="360"/>
      </w:pPr>
      <w:rPr>
        <w:rFonts w:ascii="Symbol" w:hAnsi="Symbol" w:hint="default"/>
      </w:rPr>
    </w:lvl>
    <w:lvl w:ilvl="4" w:tplc="040C0003" w:tentative="1">
      <w:start w:val="1"/>
      <w:numFmt w:val="bullet"/>
      <w:lvlText w:val="o"/>
      <w:lvlJc w:val="left"/>
      <w:pPr>
        <w:ind w:left="3983" w:hanging="360"/>
      </w:pPr>
      <w:rPr>
        <w:rFonts w:ascii="Courier New" w:hAnsi="Courier New" w:cs="Courier New" w:hint="default"/>
      </w:rPr>
    </w:lvl>
    <w:lvl w:ilvl="5" w:tplc="040C0005" w:tentative="1">
      <w:start w:val="1"/>
      <w:numFmt w:val="bullet"/>
      <w:lvlText w:val=""/>
      <w:lvlJc w:val="left"/>
      <w:pPr>
        <w:ind w:left="4703" w:hanging="360"/>
      </w:pPr>
      <w:rPr>
        <w:rFonts w:ascii="Wingdings" w:hAnsi="Wingdings" w:hint="default"/>
      </w:rPr>
    </w:lvl>
    <w:lvl w:ilvl="6" w:tplc="040C0001" w:tentative="1">
      <w:start w:val="1"/>
      <w:numFmt w:val="bullet"/>
      <w:lvlText w:val=""/>
      <w:lvlJc w:val="left"/>
      <w:pPr>
        <w:ind w:left="5423" w:hanging="360"/>
      </w:pPr>
      <w:rPr>
        <w:rFonts w:ascii="Symbol" w:hAnsi="Symbol" w:hint="default"/>
      </w:rPr>
    </w:lvl>
    <w:lvl w:ilvl="7" w:tplc="040C0003" w:tentative="1">
      <w:start w:val="1"/>
      <w:numFmt w:val="bullet"/>
      <w:lvlText w:val="o"/>
      <w:lvlJc w:val="left"/>
      <w:pPr>
        <w:ind w:left="6143" w:hanging="360"/>
      </w:pPr>
      <w:rPr>
        <w:rFonts w:ascii="Courier New" w:hAnsi="Courier New" w:cs="Courier New" w:hint="default"/>
      </w:rPr>
    </w:lvl>
    <w:lvl w:ilvl="8" w:tplc="040C0005" w:tentative="1">
      <w:start w:val="1"/>
      <w:numFmt w:val="bullet"/>
      <w:lvlText w:val=""/>
      <w:lvlJc w:val="left"/>
      <w:pPr>
        <w:ind w:left="6863" w:hanging="360"/>
      </w:pPr>
      <w:rPr>
        <w:rFonts w:ascii="Wingdings" w:hAnsi="Wingdings" w:hint="default"/>
      </w:rPr>
    </w:lvl>
  </w:abstractNum>
  <w:abstractNum w:abstractNumId="3" w15:restartNumberingAfterBreak="0">
    <w:nsid w:val="4F0A6CED"/>
    <w:multiLevelType w:val="hybridMultilevel"/>
    <w:tmpl w:val="02A6F780"/>
    <w:lvl w:ilvl="0" w:tplc="AC18B038">
      <w:start w:val="1"/>
      <w:numFmt w:val="bullet"/>
      <w:lvlText w:val="•"/>
      <w:lvlPicBulletId w:val="2"/>
      <w:lvlJc w:val="left"/>
      <w:pPr>
        <w:ind w:left="7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D2D994">
      <w:start w:val="1"/>
      <w:numFmt w:val="bullet"/>
      <w:lvlText w:val="o"/>
      <w:lvlJc w:val="left"/>
      <w:pPr>
        <w:ind w:left="1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5E4EE4E">
      <w:start w:val="1"/>
      <w:numFmt w:val="bullet"/>
      <w:lvlText w:val="▪"/>
      <w:lvlJc w:val="left"/>
      <w:pPr>
        <w:ind w:left="2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C3E3BE8">
      <w:start w:val="1"/>
      <w:numFmt w:val="bullet"/>
      <w:lvlText w:val="•"/>
      <w:lvlJc w:val="left"/>
      <w:pPr>
        <w:ind w:left="3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EE1A50">
      <w:start w:val="1"/>
      <w:numFmt w:val="bullet"/>
      <w:lvlText w:val="o"/>
      <w:lvlJc w:val="left"/>
      <w:pPr>
        <w:ind w:left="3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86BE36">
      <w:start w:val="1"/>
      <w:numFmt w:val="bullet"/>
      <w:lvlText w:val="▪"/>
      <w:lvlJc w:val="left"/>
      <w:pPr>
        <w:ind w:left="4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64AB7B0">
      <w:start w:val="1"/>
      <w:numFmt w:val="bullet"/>
      <w:lvlText w:val="•"/>
      <w:lvlJc w:val="left"/>
      <w:pPr>
        <w:ind w:left="5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72A4C0">
      <w:start w:val="1"/>
      <w:numFmt w:val="bullet"/>
      <w:lvlText w:val="o"/>
      <w:lvlJc w:val="left"/>
      <w:pPr>
        <w:ind w:left="61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A94B28C">
      <w:start w:val="1"/>
      <w:numFmt w:val="bullet"/>
      <w:lvlText w:val="▪"/>
      <w:lvlJc w:val="left"/>
      <w:pPr>
        <w:ind w:left="68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7B05682"/>
    <w:multiLevelType w:val="hybridMultilevel"/>
    <w:tmpl w:val="E3B667A0"/>
    <w:lvl w:ilvl="0" w:tplc="DEF020C0">
      <w:start w:val="1"/>
      <w:numFmt w:val="bullet"/>
      <w:lvlText w:val="•"/>
      <w:lvlPicBulletId w:val="0"/>
      <w:lvlJc w:val="left"/>
      <w:pPr>
        <w:ind w:left="7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FC3702">
      <w:start w:val="1"/>
      <w:numFmt w:val="bullet"/>
      <w:lvlText w:val="o"/>
      <w:lvlJc w:val="left"/>
      <w:pPr>
        <w:ind w:left="17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73EC98E">
      <w:start w:val="1"/>
      <w:numFmt w:val="bullet"/>
      <w:lvlText w:val="▪"/>
      <w:lvlJc w:val="left"/>
      <w:pPr>
        <w:ind w:left="25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2EF49C">
      <w:start w:val="1"/>
      <w:numFmt w:val="bullet"/>
      <w:lvlText w:val="•"/>
      <w:lvlJc w:val="left"/>
      <w:pPr>
        <w:ind w:left="32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C161636">
      <w:start w:val="1"/>
      <w:numFmt w:val="bullet"/>
      <w:lvlText w:val="o"/>
      <w:lvlJc w:val="left"/>
      <w:pPr>
        <w:ind w:left="39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D846F62">
      <w:start w:val="1"/>
      <w:numFmt w:val="bullet"/>
      <w:lvlText w:val="▪"/>
      <w:lvlJc w:val="left"/>
      <w:pPr>
        <w:ind w:left="46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1C4BCC">
      <w:start w:val="1"/>
      <w:numFmt w:val="bullet"/>
      <w:lvlText w:val="•"/>
      <w:lvlJc w:val="left"/>
      <w:pPr>
        <w:ind w:left="539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6E3A00">
      <w:start w:val="1"/>
      <w:numFmt w:val="bullet"/>
      <w:lvlText w:val="o"/>
      <w:lvlJc w:val="left"/>
      <w:pPr>
        <w:ind w:left="61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83664BFA">
      <w:start w:val="1"/>
      <w:numFmt w:val="bullet"/>
      <w:lvlText w:val="▪"/>
      <w:lvlJc w:val="left"/>
      <w:pPr>
        <w:ind w:left="683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94C709A"/>
    <w:multiLevelType w:val="hybridMultilevel"/>
    <w:tmpl w:val="6BA88550"/>
    <w:lvl w:ilvl="0" w:tplc="52B68A2E">
      <w:start w:val="4"/>
      <w:numFmt w:val="bullet"/>
      <w:lvlText w:val=""/>
      <w:lvlJc w:val="left"/>
      <w:pPr>
        <w:ind w:left="720" w:hanging="360"/>
      </w:pPr>
      <w:rPr>
        <w:rFonts w:ascii="Symbol" w:eastAsiaTheme="minorHAnsi" w:hAnsi="Symbol" w:cstheme="minorBidi"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8F6244"/>
    <w:multiLevelType w:val="hybridMultilevel"/>
    <w:tmpl w:val="A2701E60"/>
    <w:lvl w:ilvl="0" w:tplc="873CA398">
      <w:numFmt w:val="bullet"/>
      <w:lvlText w:val=""/>
      <w:lvlJc w:val="left"/>
      <w:pPr>
        <w:ind w:left="3900" w:hanging="360"/>
      </w:pPr>
      <w:rPr>
        <w:rFonts w:ascii="Symbol" w:eastAsiaTheme="minorHAnsi" w:hAnsi="Symbol"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16cid:durableId="1877620610">
    <w:abstractNumId w:val="4"/>
  </w:num>
  <w:num w:numId="2" w16cid:durableId="1608346363">
    <w:abstractNumId w:val="0"/>
  </w:num>
  <w:num w:numId="3" w16cid:durableId="1860191232">
    <w:abstractNumId w:val="3"/>
  </w:num>
  <w:num w:numId="4" w16cid:durableId="636492251">
    <w:abstractNumId w:val="2"/>
  </w:num>
  <w:num w:numId="5" w16cid:durableId="1573925335">
    <w:abstractNumId w:val="1"/>
  </w:num>
  <w:num w:numId="6" w16cid:durableId="1061446327">
    <w:abstractNumId w:val="5"/>
  </w:num>
  <w:num w:numId="7" w16cid:durableId="194536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5"/>
    <w:rsid w:val="00024E32"/>
    <w:rsid w:val="000A3FC8"/>
    <w:rsid w:val="002023CF"/>
    <w:rsid w:val="003F46F4"/>
    <w:rsid w:val="004B71A4"/>
    <w:rsid w:val="004D24F4"/>
    <w:rsid w:val="0064257B"/>
    <w:rsid w:val="006B4F1F"/>
    <w:rsid w:val="006E7602"/>
    <w:rsid w:val="00703593"/>
    <w:rsid w:val="00740E75"/>
    <w:rsid w:val="0077096C"/>
    <w:rsid w:val="007A357A"/>
    <w:rsid w:val="007C330A"/>
    <w:rsid w:val="008A1F21"/>
    <w:rsid w:val="00945B7D"/>
    <w:rsid w:val="00985ED1"/>
    <w:rsid w:val="009C034A"/>
    <w:rsid w:val="009C0B76"/>
    <w:rsid w:val="00A02FA2"/>
    <w:rsid w:val="00A263E5"/>
    <w:rsid w:val="00A63573"/>
    <w:rsid w:val="00AC04EF"/>
    <w:rsid w:val="00BC2C64"/>
    <w:rsid w:val="00C0601A"/>
    <w:rsid w:val="00D23E76"/>
    <w:rsid w:val="00E01385"/>
    <w:rsid w:val="00E23816"/>
    <w:rsid w:val="00F15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EAD30"/>
  <w15:chartTrackingRefBased/>
  <w15:docId w15:val="{79EF852F-8930-4BF7-A0C5-7A79A5D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unhideWhenUsed/>
    <w:qFormat/>
    <w:rsid w:val="0077096C"/>
    <w:pPr>
      <w:keepNext/>
      <w:keepLines/>
      <w:spacing w:after="3" w:line="265" w:lineRule="auto"/>
      <w:ind w:left="2661" w:hanging="10"/>
      <w:outlineLvl w:val="0"/>
    </w:pPr>
    <w:rPr>
      <w:rFonts w:ascii="Calibri" w:eastAsia="Calibri" w:hAnsi="Calibri" w:cs="Calibri"/>
      <w:color w:val="000000"/>
      <w:sz w:val="30"/>
      <w:lang w:val="en-US"/>
    </w:rPr>
  </w:style>
  <w:style w:type="paragraph" w:styleId="Titre2">
    <w:name w:val="heading 2"/>
    <w:next w:val="Normal"/>
    <w:link w:val="Titre2Car"/>
    <w:uiPriority w:val="9"/>
    <w:unhideWhenUsed/>
    <w:qFormat/>
    <w:rsid w:val="0077096C"/>
    <w:pPr>
      <w:keepNext/>
      <w:keepLines/>
      <w:spacing w:after="2" w:line="265" w:lineRule="auto"/>
      <w:ind w:left="3170" w:hanging="10"/>
      <w:outlineLvl w:val="1"/>
    </w:pPr>
    <w:rPr>
      <w:rFonts w:ascii="Calibri" w:eastAsia="Calibri" w:hAnsi="Calibri" w:cs="Calibri"/>
      <w:color w:val="000000"/>
      <w:sz w:val="32"/>
      <w:lang w:val="en-US"/>
    </w:rPr>
  </w:style>
  <w:style w:type="paragraph" w:styleId="Titre3">
    <w:name w:val="heading 3"/>
    <w:next w:val="Normal"/>
    <w:link w:val="Titre3Car"/>
    <w:uiPriority w:val="9"/>
    <w:unhideWhenUsed/>
    <w:qFormat/>
    <w:rsid w:val="0077096C"/>
    <w:pPr>
      <w:keepNext/>
      <w:keepLines/>
      <w:spacing w:after="135"/>
      <w:ind w:left="1430" w:hanging="10"/>
      <w:outlineLvl w:val="2"/>
    </w:pPr>
    <w:rPr>
      <w:rFonts w:ascii="Calibri" w:eastAsia="Calibri" w:hAnsi="Calibri" w:cs="Calibri"/>
      <w:color w:val="000000"/>
      <w:sz w:val="32"/>
      <w:u w:val="single" w:color="000000"/>
      <w:lang w:val="en-US"/>
    </w:rPr>
  </w:style>
  <w:style w:type="paragraph" w:styleId="Titre4">
    <w:name w:val="heading 4"/>
    <w:next w:val="Normal"/>
    <w:link w:val="Titre4Car"/>
    <w:uiPriority w:val="9"/>
    <w:unhideWhenUsed/>
    <w:qFormat/>
    <w:rsid w:val="0077096C"/>
    <w:pPr>
      <w:keepNext/>
      <w:keepLines/>
      <w:spacing w:after="138"/>
      <w:ind w:left="1435" w:hanging="10"/>
      <w:outlineLvl w:val="3"/>
    </w:pPr>
    <w:rPr>
      <w:rFonts w:ascii="Calibri" w:eastAsia="Calibri" w:hAnsi="Calibri" w:cs="Calibri"/>
      <w:color w:val="000000"/>
      <w:sz w:val="30"/>
      <w:u w:val="single" w:color="000000"/>
      <w:lang w:val="en-US"/>
    </w:rPr>
  </w:style>
  <w:style w:type="paragraph" w:styleId="Titre5">
    <w:name w:val="heading 5"/>
    <w:next w:val="Normal"/>
    <w:link w:val="Titre5Car"/>
    <w:uiPriority w:val="9"/>
    <w:unhideWhenUsed/>
    <w:qFormat/>
    <w:rsid w:val="0077096C"/>
    <w:pPr>
      <w:keepNext/>
      <w:keepLines/>
      <w:spacing w:after="214"/>
      <w:ind w:left="15"/>
      <w:outlineLvl w:val="4"/>
    </w:pPr>
    <w:rPr>
      <w:rFonts w:ascii="Times New Roman" w:eastAsia="Times New Roman" w:hAnsi="Times New Roman" w:cs="Times New Roman"/>
      <w:color w:val="000000"/>
      <w:sz w:val="30"/>
      <w:lang w:val="en-US"/>
    </w:rPr>
  </w:style>
  <w:style w:type="paragraph" w:styleId="Titre6">
    <w:name w:val="heading 6"/>
    <w:next w:val="Normal"/>
    <w:link w:val="Titre6Car"/>
    <w:uiPriority w:val="9"/>
    <w:unhideWhenUsed/>
    <w:qFormat/>
    <w:rsid w:val="0077096C"/>
    <w:pPr>
      <w:keepNext/>
      <w:keepLines/>
      <w:spacing w:after="203"/>
      <w:ind w:left="15"/>
      <w:outlineLvl w:val="5"/>
    </w:pPr>
    <w:rPr>
      <w:rFonts w:ascii="Times New Roman" w:eastAsia="Times New Roman" w:hAnsi="Times New Roman" w:cs="Times New Roman"/>
      <w:color w:val="000000"/>
      <w:sz w:val="28"/>
      <w:lang w:val="en-US"/>
    </w:rPr>
  </w:style>
  <w:style w:type="paragraph" w:styleId="Titre7">
    <w:name w:val="heading 7"/>
    <w:basedOn w:val="Normal"/>
    <w:next w:val="Normal"/>
    <w:link w:val="Titre7Car"/>
    <w:uiPriority w:val="9"/>
    <w:semiHidden/>
    <w:unhideWhenUsed/>
    <w:qFormat/>
    <w:rsid w:val="004D24F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096C"/>
    <w:rPr>
      <w:rFonts w:ascii="Calibri" w:eastAsia="Calibri" w:hAnsi="Calibri" w:cs="Calibri"/>
      <w:color w:val="000000"/>
      <w:sz w:val="30"/>
      <w:lang w:val="en-US"/>
    </w:rPr>
  </w:style>
  <w:style w:type="character" w:customStyle="1" w:styleId="Titre2Car">
    <w:name w:val="Titre 2 Car"/>
    <w:basedOn w:val="Policepardfaut"/>
    <w:link w:val="Titre2"/>
    <w:uiPriority w:val="9"/>
    <w:rsid w:val="0077096C"/>
    <w:rPr>
      <w:rFonts w:ascii="Calibri" w:eastAsia="Calibri" w:hAnsi="Calibri" w:cs="Calibri"/>
      <w:color w:val="000000"/>
      <w:sz w:val="32"/>
      <w:lang w:val="en-US"/>
    </w:rPr>
  </w:style>
  <w:style w:type="character" w:customStyle="1" w:styleId="Titre3Car">
    <w:name w:val="Titre 3 Car"/>
    <w:basedOn w:val="Policepardfaut"/>
    <w:link w:val="Titre3"/>
    <w:uiPriority w:val="9"/>
    <w:rsid w:val="0077096C"/>
    <w:rPr>
      <w:rFonts w:ascii="Calibri" w:eastAsia="Calibri" w:hAnsi="Calibri" w:cs="Calibri"/>
      <w:color w:val="000000"/>
      <w:sz w:val="32"/>
      <w:u w:val="single" w:color="000000"/>
      <w:lang w:val="en-US"/>
    </w:rPr>
  </w:style>
  <w:style w:type="character" w:customStyle="1" w:styleId="Titre4Car">
    <w:name w:val="Titre 4 Car"/>
    <w:basedOn w:val="Policepardfaut"/>
    <w:link w:val="Titre4"/>
    <w:uiPriority w:val="9"/>
    <w:rsid w:val="0077096C"/>
    <w:rPr>
      <w:rFonts w:ascii="Calibri" w:eastAsia="Calibri" w:hAnsi="Calibri" w:cs="Calibri"/>
      <w:color w:val="000000"/>
      <w:sz w:val="30"/>
      <w:u w:val="single" w:color="000000"/>
      <w:lang w:val="en-US"/>
    </w:rPr>
  </w:style>
  <w:style w:type="character" w:customStyle="1" w:styleId="Titre5Car">
    <w:name w:val="Titre 5 Car"/>
    <w:basedOn w:val="Policepardfaut"/>
    <w:link w:val="Titre5"/>
    <w:uiPriority w:val="9"/>
    <w:rsid w:val="0077096C"/>
    <w:rPr>
      <w:rFonts w:ascii="Times New Roman" w:eastAsia="Times New Roman" w:hAnsi="Times New Roman" w:cs="Times New Roman"/>
      <w:color w:val="000000"/>
      <w:sz w:val="30"/>
      <w:lang w:val="en-US"/>
    </w:rPr>
  </w:style>
  <w:style w:type="character" w:customStyle="1" w:styleId="Titre6Car">
    <w:name w:val="Titre 6 Car"/>
    <w:basedOn w:val="Policepardfaut"/>
    <w:link w:val="Titre6"/>
    <w:uiPriority w:val="9"/>
    <w:rsid w:val="0077096C"/>
    <w:rPr>
      <w:rFonts w:ascii="Times New Roman" w:eastAsia="Times New Roman" w:hAnsi="Times New Roman" w:cs="Times New Roman"/>
      <w:color w:val="000000"/>
      <w:sz w:val="28"/>
      <w:lang w:val="en-US"/>
    </w:rPr>
  </w:style>
  <w:style w:type="paragraph" w:styleId="En-tte">
    <w:name w:val="header"/>
    <w:basedOn w:val="Normal"/>
    <w:link w:val="En-tteCar"/>
    <w:uiPriority w:val="99"/>
    <w:unhideWhenUsed/>
    <w:rsid w:val="0077096C"/>
    <w:pPr>
      <w:tabs>
        <w:tab w:val="center" w:pos="4536"/>
        <w:tab w:val="right" w:pos="9072"/>
      </w:tabs>
      <w:spacing w:after="0" w:line="240" w:lineRule="auto"/>
    </w:pPr>
  </w:style>
  <w:style w:type="character" w:customStyle="1" w:styleId="En-tteCar">
    <w:name w:val="En-tête Car"/>
    <w:basedOn w:val="Policepardfaut"/>
    <w:link w:val="En-tte"/>
    <w:uiPriority w:val="99"/>
    <w:rsid w:val="0077096C"/>
  </w:style>
  <w:style w:type="paragraph" w:styleId="Paragraphedeliste">
    <w:name w:val="List Paragraph"/>
    <w:basedOn w:val="Normal"/>
    <w:uiPriority w:val="34"/>
    <w:qFormat/>
    <w:rsid w:val="00985ED1"/>
    <w:pPr>
      <w:ind w:left="720"/>
      <w:contextualSpacing/>
    </w:pPr>
  </w:style>
  <w:style w:type="character" w:customStyle="1" w:styleId="Titre7Car">
    <w:name w:val="Titre 7 Car"/>
    <w:basedOn w:val="Policepardfaut"/>
    <w:link w:val="Titre7"/>
    <w:uiPriority w:val="9"/>
    <w:semiHidden/>
    <w:rsid w:val="004D24F4"/>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445279">
      <w:bodyDiv w:val="1"/>
      <w:marLeft w:val="0"/>
      <w:marRight w:val="0"/>
      <w:marTop w:val="0"/>
      <w:marBottom w:val="0"/>
      <w:divBdr>
        <w:top w:val="none" w:sz="0" w:space="0" w:color="auto"/>
        <w:left w:val="none" w:sz="0" w:space="0" w:color="auto"/>
        <w:bottom w:val="none" w:sz="0" w:space="0" w:color="auto"/>
        <w:right w:val="none" w:sz="0" w:space="0" w:color="auto"/>
      </w:divBdr>
    </w:div>
    <w:div w:id="11078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daf.lome.lfl@aefe.fr</dc:creator>
  <cp:keywords/>
  <dc:description/>
  <cp:lastModifiedBy>Frédéric BESSIERE</cp:lastModifiedBy>
  <cp:revision>8</cp:revision>
  <dcterms:created xsi:type="dcterms:W3CDTF">2024-01-15T13:21:00Z</dcterms:created>
  <dcterms:modified xsi:type="dcterms:W3CDTF">2024-05-03T15:06:00Z</dcterms:modified>
</cp:coreProperties>
</file>